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934">
        <w:rPr>
          <w:rFonts w:ascii="Times New Roman" w:hAnsi="Times New Roman" w:cs="Times New Roman"/>
          <w:b/>
          <w:sz w:val="28"/>
          <w:szCs w:val="28"/>
        </w:rPr>
        <w:t xml:space="preserve">ЗАДАНИЕ ДЛЯ УЧАЩИХСЯ </w:t>
      </w:r>
    </w:p>
    <w:p w:rsidR="00A10438" w:rsidRPr="009F5934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934">
        <w:rPr>
          <w:rFonts w:ascii="Times New Roman" w:hAnsi="Times New Roman" w:cs="Times New Roman"/>
          <w:b/>
          <w:sz w:val="28"/>
          <w:szCs w:val="28"/>
        </w:rPr>
        <w:t>1 КЛАСС 8-ЛЕТН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ДПОП</w:t>
      </w:r>
    </w:p>
    <w:p w:rsidR="00A10438" w:rsidRP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10438">
        <w:rPr>
          <w:rFonts w:ascii="Times New Roman" w:hAnsi="Times New Roman" w:cs="Times New Roman"/>
          <w:b/>
          <w:sz w:val="24"/>
          <w:szCs w:val="28"/>
          <w:u w:val="single"/>
        </w:rPr>
        <w:t>П. АЭРОПОРТ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A10438" w:rsidRP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A10438">
        <w:rPr>
          <w:rFonts w:ascii="Times New Roman" w:hAnsi="Times New Roman" w:cs="Times New Roman"/>
          <w:b/>
          <w:i/>
          <w:sz w:val="24"/>
          <w:szCs w:val="28"/>
          <w:u w:val="single"/>
        </w:rPr>
        <w:t>ПРЕДМЕТ – ОСНОВЫ ИЗОБРАЗИТЕЛЬНОЙ ГРАМОТЫ И РИСОВАНИЯ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</w:rPr>
        <w:t>Тема №1:</w:t>
      </w:r>
      <w:r>
        <w:rPr>
          <w:rFonts w:ascii="Times New Roman" w:hAnsi="Times New Roman" w:cs="Times New Roman"/>
          <w:sz w:val="28"/>
          <w:szCs w:val="28"/>
        </w:rPr>
        <w:t xml:space="preserve"> Техника «пуантилизм» - техника рисования точками.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Рисунок «Сказочный дворец» или «Кактус» - используем ватные палочки</w:t>
      </w:r>
    </w:p>
    <w:p w:rsidR="00A10438" w:rsidRPr="00C46977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2D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92874" cy="2208179"/>
            <wp:effectExtent l="19050" t="0" r="7326" b="0"/>
            <wp:docPr id="1" name="Рисунок 1" descr="http://i.mycdn.me/i?r=AzEPZsRbOZEKgBhR0XGMT1RkvxIOSU06odk67fpYc78b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vxIOSU06odk67fpYc78bh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777" t="6034" r="32812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67" cy="22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2967265" cy="2177245"/>
            <wp:effectExtent l="19050" t="0" r="4535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31" cy="217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b/>
          <w:i/>
          <w:sz w:val="28"/>
          <w:szCs w:val="28"/>
        </w:rPr>
        <w:t>Тема № 2:</w:t>
      </w:r>
      <w:r>
        <w:rPr>
          <w:rFonts w:ascii="Times New Roman" w:hAnsi="Times New Roman" w:cs="Times New Roman"/>
          <w:sz w:val="28"/>
          <w:szCs w:val="28"/>
        </w:rPr>
        <w:t xml:space="preserve"> Техника «сухая кисть» - рисунок методом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жесткой кистью.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Рисунок «Летний луг» или «Птичье гнездо» - используем кисть «Щетина».  </w:t>
      </w:r>
    </w:p>
    <w:p w:rsidR="00A10438" w:rsidRPr="00C46977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82D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95750" cy="2714218"/>
            <wp:effectExtent l="19050" t="0" r="0" b="0"/>
            <wp:docPr id="7" name="Рисунок 7" descr="https://www.maam.ru/images/users/photos/medium/091bbc9a226df323c2cbb2d0c26a7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users/photos/medium/091bbc9a226df323c2cbb2d0c26a70d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579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32" cy="271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10438" w:rsidRPr="00B3007A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07A">
        <w:rPr>
          <w:rFonts w:ascii="Times New Roman" w:hAnsi="Times New Roman" w:cs="Times New Roman"/>
          <w:b/>
          <w:i/>
          <w:sz w:val="28"/>
          <w:szCs w:val="28"/>
        </w:rPr>
        <w:t>Тема №3: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007A">
        <w:rPr>
          <w:rFonts w:ascii="Times New Roman" w:hAnsi="Times New Roman" w:cs="Times New Roman"/>
          <w:sz w:val="28"/>
          <w:szCs w:val="28"/>
        </w:rPr>
        <w:t>Упражнения гелиевой ручкой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07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007A">
        <w:rPr>
          <w:rFonts w:ascii="Times New Roman" w:hAnsi="Times New Roman" w:cs="Times New Roman"/>
          <w:sz w:val="28"/>
          <w:szCs w:val="28"/>
        </w:rPr>
        <w:t>Используем технику «точка», «штрих» в квадратиках или кружках (яблочко).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2D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A10438" w:rsidRPr="0099682D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00874" cy="1828800"/>
            <wp:effectExtent l="19050" t="0" r="8876" b="0"/>
            <wp:docPr id="10" name="Рисунок 10" descr="http://podg-kursy.ru/images/stories/fruit/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g-kursy.ru/images/stories/fruit/untitled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90" cy="18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838933" cy="1838933"/>
            <wp:effectExtent l="19050" t="0" r="8917" b="0"/>
            <wp:docPr id="2" name="Рисунок 13" descr="https://i.pinimg.com/236x/a1/91/53/a19153a4526adeced1c561f816037eb4--stippling-primitives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236x/a1/91/53/a19153a4526adeced1c561f816037eb4--stippling-primitives.jpg?nii=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65" cy="18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822086" cy="1741251"/>
            <wp:effectExtent l="19050" t="0" r="6714" b="0"/>
            <wp:docPr id="16" name="Рисунок 16" descr="https://i.pinimg.com/736x/40/94/67/409467073f707010a2c4c6f9c3d6a426--stippling-drawing-sti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40/94/67/409467073f707010a2c4c6f9c3d6a426--stippling-drawing-stip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62" cy="17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Pr="00B3007A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07A">
        <w:rPr>
          <w:rFonts w:ascii="Times New Roman" w:hAnsi="Times New Roman" w:cs="Times New Roman"/>
          <w:b/>
          <w:i/>
          <w:sz w:val="28"/>
          <w:szCs w:val="28"/>
        </w:rPr>
        <w:t>Тема № 4: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графического пейзажа.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07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«Пенёк с грибами» или «Морские камушки и ракушки» (используем гелиевую ручку – в технике «точка», «штрих», как в упражнении).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2D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87938" cy="1682307"/>
            <wp:effectExtent l="19050" t="0" r="7512" b="0"/>
            <wp:docPr id="25" name="Рисунок 25" descr="https://avatars.mds.yandex.net/get-pdb/754739/d449d1b4-f175-4b73-b762-1b68ea8ab3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754739/d449d1b4-f175-4b73-b762-1b68ea8ab37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68" cy="16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64720" cy="1595336"/>
            <wp:effectExtent l="19050" t="0" r="0" b="0"/>
            <wp:docPr id="5" name="Рисунок 28" descr="https://st2.depositphotos.com/7645262/11160/v/950/depositphotos_111609602-stock-illustration-modern-set-of-hand-d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2.depositphotos.com/7645262/11160/v/950/depositphotos_111609602-stock-illustration-modern-set-of-hand-draw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32" cy="15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1688895" cy="1420238"/>
            <wp:effectExtent l="19050" t="0" r="6555" b="0"/>
            <wp:docPr id="3" name="Рисунок 31" descr="https://ds05.infourok.ru/uploads/ex/137c/000df62b-0de1dae4/hello_html_531b7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137c/000df62b-0de1dae4/hello_html_531b785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2" cy="14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ЦВЕТОВЕДЕНИЕ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Тема №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Тональная насыщенность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рисунок «Закат» или «Салют»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83291" cy="1167320"/>
            <wp:effectExtent l="19050" t="0" r="0" b="0"/>
            <wp:docPr id="34" name="Рисунок 34" descr="https://avatars.mds.yandex.net/get-pdb/33827/f2e8304d-6f6a-4722-8eba-09e544c68f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33827/f2e8304d-6f6a-4722-8eba-09e544c68f7e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41" t="5110" r="5632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1" cy="11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634652" cy="1148846"/>
            <wp:effectExtent l="19050" t="0" r="3648" b="0"/>
            <wp:docPr id="37" name="Рисунок 37" descr="https://shat-lyceum.edumsko.ru/uploads/3000/2525/section/152106/photos/salyut_pobedi/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at-lyceum.edumsko.ru/uploads/3000/2525/section/152106/photos/salyut_pobedi/img_7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0" cy="11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54C">
        <w:rPr>
          <w:rFonts w:ascii="Times New Roman" w:hAnsi="Times New Roman" w:cs="Times New Roman"/>
          <w:b/>
          <w:i/>
          <w:sz w:val="28"/>
          <w:szCs w:val="28"/>
        </w:rPr>
        <w:t>Тема №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054C">
        <w:rPr>
          <w:rFonts w:ascii="Times New Roman" w:hAnsi="Times New Roman" w:cs="Times New Roman"/>
          <w:sz w:val="28"/>
          <w:szCs w:val="28"/>
        </w:rPr>
        <w:t>Использование цвета для создания настроения в картине.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054C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6054C">
        <w:rPr>
          <w:rFonts w:ascii="Times New Roman" w:hAnsi="Times New Roman" w:cs="Times New Roman"/>
          <w:sz w:val="28"/>
          <w:szCs w:val="28"/>
        </w:rPr>
        <w:t>рисунок «Пасмурный день» или «Солнечный день»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6174" cy="1877438"/>
            <wp:effectExtent l="19050" t="0" r="0" b="0"/>
            <wp:docPr id="40" name="Рисунок 40" descr="https://pozhva-dsi.ucoz.ru/_ph/1/76662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ozhva-dsi.ucoz.ru/_ph/1/766626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27" cy="18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549052" cy="1994170"/>
            <wp:effectExtent l="19050" t="0" r="3648" b="0"/>
            <wp:docPr id="43" name="Рисунок 43" descr="https://im0-tub-ru.yandex.net/i?id=f74c935067bbb8a49ba7bc82be508c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f74c935067bbb8a49ba7bc82be508cf1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7647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52" cy="19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54C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6054C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Повторение теплые и холодные цвета.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054C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упражнения холодные и теплые цвета «Дерево»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38" w:rsidRP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20652" cy="2817915"/>
            <wp:effectExtent l="19050" t="0" r="3648" b="0"/>
            <wp:docPr id="46" name="Рисунок 46" descr="https://avatars.mds.yandex.net/get-zen_doc/1714479/pub_5dcdb5f828fbfa14e83a2a77_5dcdb836f91fc7585e5329a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1714479/pub_5dcdb5f828fbfa14e83a2a77_5dcdb836f91fc7585e5329a8/scale_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84" cy="281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Тема №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фактурой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Букет цветов</w:t>
      </w:r>
      <w:r w:rsidRPr="00C46977"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sz w:val="28"/>
          <w:szCs w:val="28"/>
        </w:rPr>
        <w:t>Цирк</w:t>
      </w:r>
      <w:r w:rsidRPr="00C46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364">
        <w:rPr>
          <w:rFonts w:ascii="Times New Roman" w:hAnsi="Times New Roman" w:cs="Times New Roman"/>
          <w:sz w:val="28"/>
          <w:szCs w:val="28"/>
        </w:rPr>
        <w:t xml:space="preserve">используем </w:t>
      </w:r>
      <w:r>
        <w:rPr>
          <w:rFonts w:ascii="Times New Roman" w:hAnsi="Times New Roman" w:cs="Times New Roman"/>
          <w:sz w:val="28"/>
          <w:szCs w:val="28"/>
        </w:rPr>
        <w:t>технику точка и веревочка</w:t>
      </w:r>
      <w:r w:rsidRPr="007E1364">
        <w:rPr>
          <w:rFonts w:ascii="Times New Roman" w:hAnsi="Times New Roman" w:cs="Times New Roman"/>
          <w:sz w:val="28"/>
          <w:szCs w:val="28"/>
        </w:rPr>
        <w:t>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556831" cy="2262355"/>
            <wp:effectExtent l="19050" t="0" r="5269" b="0"/>
            <wp:docPr id="49" name="Рисунок 49" descr="https://avatars.mds.yandex.net/get-pdb/1823123/9ec49ca4-8497-434c-b333-18b582b26d6f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823123/9ec49ca4-8497-434c-b333-18b582b26d6f/s6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63" cy="22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801725" cy="2256817"/>
            <wp:effectExtent l="19050" t="0" r="8025" b="0"/>
            <wp:docPr id="52" name="Рисунок 52" descr="https://avatars.mds.yandex.net/get-pdb/480866/461ba710-5726-445e-affb-b15953a8ef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480866/461ba710-5726-445e-affb-b15953a8ef8c/s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948" r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25" cy="2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Соединение пластилина и природных материалов.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Космос</w:t>
      </w:r>
      <w:r w:rsidRPr="00C46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364">
        <w:rPr>
          <w:rFonts w:ascii="Times New Roman" w:hAnsi="Times New Roman" w:cs="Times New Roman"/>
          <w:sz w:val="28"/>
          <w:szCs w:val="28"/>
        </w:rPr>
        <w:t xml:space="preserve">используем </w:t>
      </w:r>
      <w:r>
        <w:rPr>
          <w:rFonts w:ascii="Times New Roman" w:hAnsi="Times New Roman" w:cs="Times New Roman"/>
          <w:sz w:val="28"/>
          <w:szCs w:val="28"/>
        </w:rPr>
        <w:t>все техники лепки и природных материалов – семечки, пшена, риса и другое</w:t>
      </w:r>
      <w:r w:rsidRPr="007E1364">
        <w:rPr>
          <w:rFonts w:ascii="Times New Roman" w:hAnsi="Times New Roman" w:cs="Times New Roman"/>
          <w:sz w:val="28"/>
          <w:szCs w:val="28"/>
        </w:rPr>
        <w:t>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00414" cy="1507787"/>
            <wp:effectExtent l="19050" t="0" r="0" b="0"/>
            <wp:docPr id="55" name="Рисунок 55" descr="https://avatars.mds.yandex.net/get-pdb/234183/d13a79c0-616f-4737-93d0-dcb4bb664e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234183/d13a79c0-616f-4737-93d0-dcb4bb664ee1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77" t="12876" r="6108" b="2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14" cy="150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  природных фактур и техник.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Домашнее животное</w:t>
      </w:r>
      <w:r w:rsidRPr="00C46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364">
        <w:rPr>
          <w:rFonts w:ascii="Times New Roman" w:hAnsi="Times New Roman" w:cs="Times New Roman"/>
          <w:sz w:val="28"/>
          <w:szCs w:val="28"/>
        </w:rPr>
        <w:t xml:space="preserve">используем </w:t>
      </w:r>
      <w:r>
        <w:rPr>
          <w:rFonts w:ascii="Times New Roman" w:hAnsi="Times New Roman" w:cs="Times New Roman"/>
          <w:sz w:val="28"/>
          <w:szCs w:val="28"/>
        </w:rPr>
        <w:t>все техники лепки и природных материалов – рис и другое (на выбор учащихся)</w:t>
      </w:r>
      <w:r w:rsidRPr="007E1364">
        <w:rPr>
          <w:rFonts w:ascii="Times New Roman" w:hAnsi="Times New Roman" w:cs="Times New Roman"/>
          <w:sz w:val="28"/>
          <w:szCs w:val="28"/>
        </w:rPr>
        <w:t>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31495" cy="1692613"/>
            <wp:effectExtent l="19050" t="0" r="2105" b="0"/>
            <wp:docPr id="58" name="Рисунок 58" descr="https://ds04.infourok.ru/uploads/ex/0304/0010cbe3-ff720404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304/0010cbe3-ff720404/1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76" t="14171" r="41232" b="2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95" cy="16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578235" cy="1838528"/>
            <wp:effectExtent l="19050" t="0" r="0" b="0"/>
            <wp:docPr id="61" name="Рисунок 61" descr="https://www.maam.ru/upload/blogs/detsad-1224187-152197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aam.ru/upload/blogs/detsad-1224187-1521979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831" r="4331"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35" cy="18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ПРИКЛАДНОЕ ТВОРЧЕСТВО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Тема №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Композиция из ниток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Морская прогулка</w:t>
      </w:r>
      <w:r w:rsidRPr="00C46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364">
        <w:rPr>
          <w:rFonts w:ascii="Times New Roman" w:hAnsi="Times New Roman" w:cs="Times New Roman"/>
          <w:sz w:val="28"/>
          <w:szCs w:val="28"/>
        </w:rPr>
        <w:t xml:space="preserve">используем </w:t>
      </w:r>
      <w:r>
        <w:rPr>
          <w:rFonts w:ascii="Times New Roman" w:hAnsi="Times New Roman" w:cs="Times New Roman"/>
          <w:sz w:val="28"/>
          <w:szCs w:val="28"/>
        </w:rPr>
        <w:t>пряжу любых цветов и толщины</w:t>
      </w:r>
      <w:r w:rsidRPr="007E1364">
        <w:rPr>
          <w:rFonts w:ascii="Times New Roman" w:hAnsi="Times New Roman" w:cs="Times New Roman"/>
          <w:sz w:val="28"/>
          <w:szCs w:val="28"/>
        </w:rPr>
        <w:t>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17696" cy="1575881"/>
            <wp:effectExtent l="19050" t="0" r="6404" b="0"/>
            <wp:docPr id="64" name="Рисунок 64" descr="http://kidolimp.ru/konkurs2010/201/19/5676_201_19_129073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idolimp.ru/konkurs2010/201/19/5676_201_19_12907322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82" t="10660" r="6674"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96" cy="15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198857" cy="1668307"/>
            <wp:effectExtent l="19050" t="0" r="0" b="0"/>
            <wp:docPr id="67" name="Рисунок 67" descr="https://www.maam.ru/upload/blogs/7f5d8839b765394a0dd6d3ed0b5e34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am.ru/upload/blogs/7f5d8839b765394a0dd6d3ed0b5e340f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94" cy="166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Аппликация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рванных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кусочков бумаги.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Лето</w:t>
      </w:r>
      <w:r w:rsidRPr="00C469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рвём или нарезаем  бумагу цветную на кусочки разных размеров и приклеиваем на готовый рисунок.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99019" cy="1877438"/>
            <wp:effectExtent l="19050" t="0" r="0" b="0"/>
            <wp:docPr id="70" name="Рисунок 70" descr="https://i.pinimg.com/736x/ff/d0/8b/ffd08b3a8c975b268078556c8cbddab0--masters-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736x/ff/d0/8b/ffd08b3a8c975b268078556c8cbddab0--masters-htm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06" cy="18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1605469" cy="2257265"/>
            <wp:effectExtent l="19050" t="0" r="0" b="0"/>
            <wp:docPr id="73" name="Рисунок 73" descr="https://i2.wp.com/curious-world.ru/images/content/family/04-2016/zanatiya24god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2.wp.com/curious-world.ru/images/content/family/04-2016/zanatiya24goda/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01" r="7425" b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69" cy="22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438" w:rsidRPr="00D9773D" w:rsidRDefault="00A10438" w:rsidP="00A104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БЕСЕДЫ ОБ ИСКУССТВЕ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Тема №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Хохломская роспись.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Рисуем узоры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9773D">
        <w:rPr>
          <w:rFonts w:ascii="Times New Roman" w:hAnsi="Times New Roman" w:cs="Times New Roman"/>
          <w:sz w:val="28"/>
          <w:szCs w:val="28"/>
        </w:rPr>
        <w:t>сделать упражнения по примеру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12482" cy="3015574"/>
            <wp:effectExtent l="19050" t="0" r="0" b="0"/>
            <wp:docPr id="76" name="Рисунок 76" descr="http://900igr.net/up/datas/237688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900igr.net/up/datas/237688/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464" t="4899" r="3023" b="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82" cy="301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Гжель.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Узоры гжели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9773D">
        <w:rPr>
          <w:rFonts w:ascii="Times New Roman" w:hAnsi="Times New Roman" w:cs="Times New Roman"/>
          <w:sz w:val="28"/>
          <w:szCs w:val="28"/>
        </w:rPr>
        <w:t>сделать упражнения по примеру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49324" cy="3123716"/>
            <wp:effectExtent l="19050" t="0" r="8376" b="0"/>
            <wp:docPr id="79" name="Рисунок 79" descr="https://avatars.mds.yandex.net/get-pdb/467038/e9a1952b-5e63-4a2a-85d6-3e105533e1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467038/e9a1952b-5e63-4a2a-85d6-3e105533e154/s1200?webp=fals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79" t="4931" r="3325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24" cy="31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38" w:rsidRDefault="00A10438" w:rsidP="00A104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942" w:rsidRDefault="00964942"/>
    <w:sectPr w:rsidR="00964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10438"/>
    <w:rsid w:val="00964942"/>
    <w:rsid w:val="00A10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340</Words>
  <Characters>1939</Characters>
  <Application>Microsoft Office Word</Application>
  <DocSecurity>0</DocSecurity>
  <Lines>16</Lines>
  <Paragraphs>4</Paragraphs>
  <ScaleCrop>false</ScaleCrop>
  <Company>Microsoft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2020-04-16T08:16:00Z</dcterms:created>
  <dcterms:modified xsi:type="dcterms:W3CDTF">2020-04-16T08:18:00Z</dcterms:modified>
</cp:coreProperties>
</file>