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класс по 5 лет ДПОП</w:t>
      </w:r>
    </w:p>
    <w:p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« Рисунок»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Тема: Постановка из 1-2 несложных предметов.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Выполнение линейного построения 2 предметов быта с натуры.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Поставить постановку из 2 предметов быта, выполнить линейное построение предметов.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Формат А3. Материал карандаш.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Примеры работ:</w:t>
      </w:r>
    </w:p>
    <w:p>
      <w:r>
        <w:rPr>
          <w:noProof/>
        </w:rPr>
        <w:drawing>
          <wp:inline distT="0" distB="0" distL="0" distR="0">
            <wp:extent cx="3009900" cy="1704975"/>
            <wp:effectExtent l="0" t="0" r="0" b="0"/>
            <wp:docPr id="1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/>
                    <pic:cNvPicPr>
                      <a:extLst>
                        <a:ext uri="smNativeData">
                          <sm:smNativeData xmlns:sm="smNativeData" val="SMDATA_14_WZ8KY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QSAAB9CgAAhBIAAH0KAAAAAAAACQAAAAQAAAAAAAAADAAAABAAAAAAAAAAAAAAAAAAAAAAAAAAHgAAAGgAAAAAAAAAAAAAAAAAAAAAAAAAAAAAABAnAAAQJwAAAAAAAAAAAAAAAAAAAAAAAAAAAAAAAAAAAAAAAAAAAAAUAAAAAAAAAMDA/wAAAAAAZAAAADIAAAAAAAAAZAAAAAAAAAB/f38ACgAAACEAAABAAAAAPAAAAAcAAAAHIAAAAAAAAAAAAAAAAAAAAAAAAAAAAAAAAAAAAAAAAAAAAACEEgAAfQo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049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>
        <w:rPr>
          <w:noProof/>
        </w:rPr>
        <w:drawing>
          <wp:inline distT="0" distB="0" distL="0" distR="0">
            <wp:extent cx="2181225" cy="2686050"/>
            <wp:effectExtent l="0" t="0" r="0" b="0"/>
            <wp:docPr id="2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9"/>
                    <pic:cNvPicPr>
                      <a:extLst>
                        <a:ext uri="smNativeData">
                          <sm:smNativeData xmlns:sm="smNativeData" val="SMDATA_14_WZ8KY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sNAACGEAAAaw0AAIYQAAAAAAAACQAAAAQAAAAAAAAADAAAABAAAAAAAAAAAAAAAAAAAAAAAAAAHgAAAGgAAAAAAAAAAAAAAAAAAAAAAAAAAAAAABAnAAAQJwAAAAAAAAAAAAAAAAAAAAAAAAAAAAAAAAAAAAAAAAAAAAAUAAAAAAAAAMDA/wAAAAAAZAAAADIAAAAAAAAAZAAAAAAAAAB/f38ACgAAACEAAABAAAAAPAAAAAgAAAAHIAAAAAAAAAAAAAAAAAAAAAAAAAAAAAAAAAAAAAAAAAAAAABrDQAAhhA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860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«Живопись»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Тема:Натюрморт простого предмета быта цилиндрической формы  на нейтральном фоне.</w:t>
      </w:r>
    </w:p>
    <w:p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0" cy="0"/>
            <wp:effectExtent l="0" t="0" r="0" b="0"/>
            <wp:docPr id="3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8"/>
                    <pic:cNvPicPr>
                      <a:extLst>
                        <a:ext uri="smNativeData">
                          <sm:smNativeData xmlns:sm="smNativeData" val="SMDATA_14_WZ8KY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0AAAAHIAAAAAAAAAAAAAAAAAAAAAAAAAAAAAAAAAAAAAAAAAAAAAAAAAAAAAAAAAAAAAAAAAAAAAAAACgAAAAIAAAAAQAAAAEAAAA="/>
                        </a:ext>
                      </a:extLst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Выполнение   построения 1 предмета быта с натуры.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Поставить постановку из 1 предмета быта цилиндрической формы (кастрюля,бидон)на нейтральном фоне , выполнить  построение предмета, исполнить работу в материале акварель.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Формат А3. Акварель.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Примеры работ:</w:t>
      </w:r>
    </w:p>
    <w:p>
      <w:r>
        <w:rPr>
          <w:noProof/>
        </w:rPr>
        <w:drawing>
          <wp:inline distT="0" distB="0" distL="0" distR="0">
            <wp:extent cx="3228975" cy="2019300"/>
            <wp:effectExtent l="0" t="0" r="0" b="0"/>
            <wp:docPr id="4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9"/>
                    <pic:cNvPicPr>
                      <a:extLst>
                        <a:ext uri="smNativeData">
                          <sm:smNativeData xmlns:sm="smNativeData" val="SMDATA_14_WZ8KY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0TAABsDAAA3RMAAGwMAAAAAAAACQAAAAQAAAAAAAAADAAAABAAAAAAAAAAAAAAAAAAAAAAAAAAHgAAAGgAAAAAAAAAAAAAAAAAAAAAAAAAAAAAABAnAAAQJwAAAAAAAAAAAAAAAAAAAAAAAAAAAAAAAAAAAAAAAAAAAAAUAAAAAAAAAMDA/wAAAAAAZAAAADIAAAAAAAAAZAAAAAAAAAB/f38ACgAAACEAAABAAAAAPAAAABEAAAAHIAAAAAAAAAAAAAAAAAAAAAAAAAAAAAAAAAAAAAAAAAAAAADdEwAAbAw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19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>
        <w:rPr>
          <w:noProof/>
        </w:rPr>
        <w:drawing>
          <wp:inline distT="0" distB="0" distL="0" distR="0">
            <wp:extent cx="2933700" cy="3552825"/>
            <wp:effectExtent l="0" t="0" r="0" b="0"/>
            <wp:docPr id="5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8"/>
                    <pic:cNvPicPr>
                      <a:extLst>
                        <a:ext uri="smNativeData">
                          <sm:smNativeData xmlns:sm="smNativeData" val="SMDATA_14_WZ8KY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wSAADbFQAADBIAANsVAAAAAAAACQAAAAQAAAAAAAAADAAAABAAAAAAAAAAAAAAAAAAAAAAAAAAHgAAAGgAAAAAAAAAAAAAAAAAAAAAAAAAAAAAABAnAAAQJwAAAAAAAAAAAAAAAAAAAAAAAAAAAAAAAAAAAAAAAAAAAAAUAAAAAAAAAMDA/wAAAAAAZAAAADIAAAAAAAAAZAAAAAAAAAB/f38ACgAAACEAAABAAAAAPAAAABIAAAAHIAAAAAAAAAAAAAABAAAAAAAAAAAAAAABAAAAAAAAAAAAAAAMEgAA2xU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552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«Композиция станковая»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Тема: «Пейзаж» «Весна».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Выполнить наброски и эскизы в цвете на тему «Весенний пейзаж». Конкурсная работа.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Формат А4. Материал акварель,гуашь.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«Пейзаж» «Весна».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Примеры работ:</w:t>
      </w:r>
    </w:p>
    <w:p>
      <w:r>
        <w:rPr>
          <w:noProof/>
        </w:rPr>
        <w:drawing>
          <wp:inline distT="0" distB="0" distL="0" distR="0">
            <wp:extent cx="381000" cy="381000"/>
            <wp:effectExtent l="0" t="0" r="0" b="0"/>
            <wp:docPr id="6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9"/>
                    <pic:cNvPicPr>
                      <a:extLst>
                        <a:ext uri="smNativeData">
                          <sm:smNativeData xmlns:sm="smNativeData" val="SMDATA_14_WZ8KY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sAAAAHIAAAAAAAAAAAAAAAAAAAAAAAAAAAAAAAAAAAAAAAAAAAAABYAgAAWAIAAAAAAAAAAAAAAAA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noProof/>
        </w:rPr>
        <w:drawing>
          <wp:inline distT="0" distB="0" distL="0" distR="0">
            <wp:extent cx="3270250" cy="2453005"/>
            <wp:effectExtent l="0" t="0" r="0" b="0"/>
            <wp:docPr id="7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8"/>
                    <pic:cNvPicPr>
                      <a:picLocks noChangeAspect="1"/>
                      <a:extLst>
                        <a:ext uri="smNativeData">
                          <sm:smNativeData xmlns:sm="smNativeData" val="SMDATA_14_WZ8K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4UAAAXDwAAHhQAABcPAAAAAAAACQAAAAQAAAAAAAAADAAAABAAAAAAAAAAAAAAAAAAAAAAAAAAHgAAAGgAAAAAAAAAAAAAAAAAAAAAAAAAAAAAABAnAAAQJwAAAAAAAAAAAAAAAAAAAAAAAAAAAAAAAAAAAAAAAAAAAAAUAAAAAAAAAMDA/wAAAAAAZAAAADIAAAAAAAAAZAAAAAAAAAB/f38ACgAAACEAAABAAAAAPAAAABsAAAAHIAAAAAAAAAAAAAAAAAAAAAAAAAAAAAAAAAAAAAAAAAAAAAAeFAAAFw8AAAAAAAAAAAAAAAAAACgAAAAIAAAAAQAAAAE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4530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>
        <w:rPr>
          <w:noProof/>
        </w:rPr>
        <w:drawing>
          <wp:inline distT="0" distB="0" distL="0" distR="0">
            <wp:extent cx="1939290" cy="1360170"/>
            <wp:effectExtent l="0" t="0" r="0" b="0"/>
            <wp:docPr id="8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9"/>
                    <pic:cNvPicPr>
                      <a:picLocks noChangeAspect="1"/>
                      <a:extLst>
                        <a:ext uri="smNativeData">
                          <sm:smNativeData xmlns:sm="smNativeData" val="SMDATA_14_WZ8K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4LAABeCAAA7gsAAF4IAAAAAAAACQAAAAQAAAAAAAAADAAAABAAAAAAAAAAAAAAAAAAAAAAAAAAHgAAAGgAAAAAAAAAAAAAAAAAAAAAAAAAAAAAABAnAAAQJwAAAAAAAAAAAAAAAAAAAAAAAAAAAAAAAAAAAAAAAAAAAAAUAAAAAAAAAMDA/wAAAAAAZAAAADIAAAAAAAAAZAAAAAAAAAB/f38ACgAAACEAAABAAAAAPAAAAB0AAAAHIAAAAAAAAAAAAAAAAAAAAAAAAAAAAAAAAAAAAAAAAAAAAADuCwAAXggAAAAAAAAAAAAAAAAAACgAAAAIAAAAAQAAAAEAAAA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3601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«Композиция прикладная»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Тема: «Стилизация до геометрической формы»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color w:val="000000"/>
          <w:sz w:val="28"/>
          <w:szCs w:val="28"/>
        </w:rPr>
        <w:t>Мотивы, элементы орнамента, которые используются для украшения, являются предметом стилизации. Термин «стилизация» трактуется как «декоративное обобщение форм с помощью ряда условных приемов, упрощения и обобщения рисунка и абриса, объемных и цветовых отношений». В декоративном искусстве стилизация — закономерный способ ритмической организации целого, наиболее характерна стилизация для орнамента, в котором благодаря ей объект изображения становится мотивом узора.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Посмотрите видео. Выполните стилизацию до геометрической формы животных.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Ссылка на видео:</w:t>
      </w:r>
    </w:p>
    <w:p>
      <w:r/>
    </w:p>
    <w:p>
      <w:hyperlink r:id="rId14" w:history="1">
        <w:r>
          <w:rPr>
            <w:rStyle w:val="char1"/>
          </w:rPr>
          <w:t>https://youtu.be/ewPW4fS4D_Q</w:t>
        </w:r>
      </w:hyperlink>
      <w:r>
        <w:t xml:space="preserve"> </w:t>
      </w:r>
    </w:p>
    <w:p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«Беседы о искусстве»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Тема: Рисунок как самостоятельное произведение искусства.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Посмотрите видео:</w:t>
      </w:r>
    </w:p>
    <w:p>
      <w:r/>
    </w:p>
    <w:p>
      <w:r/>
    </w:p>
    <w:p>
      <w:hyperlink r:id="rId15" w:history="1">
        <w:r>
          <w:rPr>
            <w:rStyle w:val="char1"/>
          </w:rPr>
          <w:t>https://youtu.be/NHt742pZS3s</w:t>
        </w:r>
      </w:hyperlink>
      <w:r>
        <w:t xml:space="preserve"> </w:t>
      </w:r>
    </w:p>
    <w:p>
      <w:r/>
    </w:p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4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486332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https://youtu.be/ewPW4fS4D_Q" TargetMode="External"/><Relationship Id="rId15" Type="http://schemas.openxmlformats.org/officeDocument/2006/relationships/hyperlink" Target="https://youtu.be/NHt742pZS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2022-02-14T13:25:17Z</dcterms:created>
  <dcterms:modified xsi:type="dcterms:W3CDTF">2022-02-14T18:28:41Z</dcterms:modified>
</cp:coreProperties>
</file>