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D43" w:rsidRDefault="00F24D43" w:rsidP="00F24D43">
      <w:pPr>
        <w:jc w:val="center"/>
        <w:rPr>
          <w:rFonts w:ascii="Times New Roman" w:hAnsi="Times New Roman"/>
          <w:b/>
          <w:sz w:val="28"/>
          <w:szCs w:val="28"/>
        </w:rPr>
      </w:pPr>
      <w:r>
        <w:rPr>
          <w:rFonts w:ascii="Times New Roman" w:hAnsi="Times New Roman"/>
          <w:b/>
          <w:sz w:val="28"/>
          <w:szCs w:val="28"/>
        </w:rPr>
        <w:t>7 класс по 8-лет ДП</w:t>
      </w:r>
      <w:r>
        <w:rPr>
          <w:rFonts w:ascii="Times New Roman" w:hAnsi="Times New Roman"/>
          <w:b/>
          <w:sz w:val="28"/>
          <w:szCs w:val="28"/>
        </w:rPr>
        <w:t>ОП</w:t>
      </w:r>
    </w:p>
    <w:p w:rsidR="00F24D43" w:rsidRDefault="00F24D43" w:rsidP="00F24D43">
      <w:pPr>
        <w:jc w:val="both"/>
        <w:rPr>
          <w:rFonts w:ascii="Times New Roman" w:hAnsi="Times New Roman"/>
          <w:b/>
          <w:sz w:val="28"/>
          <w:szCs w:val="28"/>
        </w:rPr>
      </w:pPr>
      <w:r>
        <w:rPr>
          <w:rFonts w:ascii="Times New Roman" w:hAnsi="Times New Roman"/>
          <w:b/>
          <w:sz w:val="28"/>
          <w:szCs w:val="28"/>
        </w:rPr>
        <w:t>«Рисунок»</w:t>
      </w:r>
    </w:p>
    <w:p w:rsidR="00FE01CA" w:rsidRPr="00FE01CA" w:rsidRDefault="00FE01CA" w:rsidP="00FE01CA">
      <w:pPr>
        <w:shd w:val="clear" w:color="auto" w:fill="FFFFFF"/>
        <w:spacing w:after="0" w:line="240" w:lineRule="auto"/>
        <w:jc w:val="both"/>
        <w:rPr>
          <w:rFonts w:ascii="Times New Roman" w:eastAsia="Times New Roman" w:hAnsi="Times New Roman"/>
          <w:color w:val="800000"/>
          <w:sz w:val="24"/>
          <w:szCs w:val="24"/>
          <w:lang w:eastAsia="ru-RU"/>
        </w:rPr>
      </w:pPr>
      <w:r w:rsidRPr="00FE01CA">
        <w:rPr>
          <w:rFonts w:ascii="Times New Roman" w:eastAsia="Times New Roman" w:hAnsi="Times New Roman"/>
          <w:b/>
          <w:i/>
          <w:color w:val="000000"/>
          <w:spacing w:val="-5"/>
          <w:sz w:val="24"/>
          <w:szCs w:val="24"/>
          <w:lang w:eastAsia="ru-RU"/>
        </w:rPr>
        <w:t>Тема 1.</w:t>
      </w:r>
      <w:r w:rsidRPr="00FE01CA">
        <w:rPr>
          <w:rFonts w:ascii="Times New Roman" w:eastAsia="Times New Roman" w:hAnsi="Times New Roman"/>
          <w:sz w:val="24"/>
          <w:szCs w:val="24"/>
          <w:lang w:eastAsia="ru-RU"/>
        </w:rPr>
        <w:t xml:space="preserve"> </w:t>
      </w:r>
      <w:r w:rsidRPr="00FE01CA">
        <w:rPr>
          <w:rFonts w:ascii="Times New Roman" w:eastAsia="Times New Roman" w:hAnsi="Times New Roman"/>
          <w:color w:val="800000"/>
          <w:sz w:val="24"/>
          <w:szCs w:val="24"/>
          <w:lang w:eastAsia="ru-RU"/>
        </w:rPr>
        <w:t>Натюрморт из трех предметов: чучело птицы, геометрическое тело, бытовые предметы, близкие по форме к геометрическим телам. Передача фактуры и материала предметов натюрморта.</w:t>
      </w:r>
    </w:p>
    <w:p w:rsidR="00FE01CA" w:rsidRPr="00FE01CA" w:rsidRDefault="00FE01CA" w:rsidP="00FE01CA">
      <w:pPr>
        <w:shd w:val="clear" w:color="auto" w:fill="FFFFFF"/>
        <w:spacing w:after="0" w:line="240" w:lineRule="auto"/>
        <w:rPr>
          <w:rFonts w:ascii="Times New Roman" w:eastAsia="Times New Roman" w:hAnsi="Times New Roman"/>
          <w:b/>
          <w:color w:val="000000"/>
          <w:spacing w:val="-5"/>
          <w:sz w:val="24"/>
          <w:szCs w:val="20"/>
          <w:lang w:eastAsia="ru-RU"/>
        </w:rPr>
      </w:pPr>
      <w:r>
        <w:rPr>
          <w:rFonts w:ascii="Times New Roman" w:eastAsia="Times New Roman" w:hAnsi="Times New Roman"/>
          <w:b/>
          <w:color w:val="000000"/>
          <w:spacing w:val="-5"/>
          <w:sz w:val="24"/>
          <w:szCs w:val="20"/>
          <w:lang w:eastAsia="ru-RU"/>
        </w:rPr>
        <w:t xml:space="preserve">           </w:t>
      </w:r>
      <w:r w:rsidRPr="00FE01CA">
        <w:rPr>
          <w:rFonts w:ascii="Times New Roman" w:eastAsia="Times New Roman" w:hAnsi="Times New Roman"/>
          <w:b/>
          <w:color w:val="000000"/>
          <w:spacing w:val="-5"/>
          <w:sz w:val="24"/>
          <w:szCs w:val="20"/>
          <w:lang w:eastAsia="ru-RU"/>
        </w:rPr>
        <w:t>Практическое задание.</w:t>
      </w:r>
    </w:p>
    <w:p w:rsidR="00FE01CA" w:rsidRPr="00FE01CA" w:rsidRDefault="00FE01CA" w:rsidP="00FE01CA">
      <w:pPr>
        <w:shd w:val="clear" w:color="auto" w:fill="FFFFFF"/>
        <w:spacing w:after="0" w:line="240" w:lineRule="auto"/>
        <w:ind w:firstLine="708"/>
        <w:jc w:val="both"/>
        <w:rPr>
          <w:rFonts w:ascii="Times New Roman" w:eastAsia="Times New Roman" w:hAnsi="Times New Roman"/>
          <w:color w:val="000000"/>
          <w:spacing w:val="-5"/>
          <w:sz w:val="24"/>
          <w:szCs w:val="20"/>
          <w:lang w:eastAsia="ru-RU"/>
        </w:rPr>
      </w:pPr>
      <w:r w:rsidRPr="00FE01CA">
        <w:rPr>
          <w:rFonts w:ascii="Times New Roman" w:eastAsia="Times New Roman" w:hAnsi="Times New Roman"/>
          <w:color w:val="000000"/>
          <w:spacing w:val="-5"/>
          <w:sz w:val="24"/>
          <w:szCs w:val="20"/>
          <w:lang w:eastAsia="ru-RU"/>
        </w:rPr>
        <w:t>Тональный рисунок натюрморта.</w:t>
      </w:r>
    </w:p>
    <w:p w:rsidR="00FE01CA" w:rsidRPr="00FE01CA" w:rsidRDefault="00FE01CA" w:rsidP="00FE01CA">
      <w:pPr>
        <w:shd w:val="clear" w:color="auto" w:fill="FFFFFF"/>
        <w:spacing w:after="0" w:line="240" w:lineRule="auto"/>
        <w:ind w:firstLine="708"/>
        <w:jc w:val="both"/>
        <w:rPr>
          <w:rFonts w:ascii="Times New Roman" w:eastAsia="Times New Roman" w:hAnsi="Times New Roman"/>
          <w:color w:val="000000"/>
          <w:spacing w:val="-5"/>
          <w:sz w:val="24"/>
          <w:szCs w:val="20"/>
          <w:lang w:eastAsia="ru-RU"/>
        </w:rPr>
      </w:pPr>
      <w:r w:rsidRPr="00FE01CA">
        <w:rPr>
          <w:rFonts w:ascii="Times New Roman" w:eastAsia="Times New Roman" w:hAnsi="Times New Roman"/>
          <w:color w:val="000000"/>
          <w:spacing w:val="-5"/>
          <w:sz w:val="24"/>
          <w:szCs w:val="20"/>
          <w:lang w:eastAsia="ru-RU"/>
        </w:rPr>
        <w:t>Материал: карандаш. Размер бумаги: А 2.</w:t>
      </w:r>
    </w:p>
    <w:p w:rsidR="00FE01CA" w:rsidRPr="00FE01CA" w:rsidRDefault="00FE01CA" w:rsidP="00FE01CA">
      <w:pPr>
        <w:shd w:val="clear" w:color="auto" w:fill="FFFFFF"/>
        <w:spacing w:after="0" w:line="240" w:lineRule="auto"/>
        <w:jc w:val="both"/>
        <w:rPr>
          <w:rFonts w:ascii="Times New Roman" w:eastAsia="Times New Roman" w:hAnsi="Times New Roman"/>
          <w:color w:val="000000"/>
          <w:spacing w:val="-5"/>
          <w:sz w:val="24"/>
          <w:szCs w:val="20"/>
          <w:lang w:eastAsia="ru-RU"/>
        </w:rPr>
      </w:pPr>
    </w:p>
    <w:p w:rsidR="00FE01CA" w:rsidRPr="00FE01CA" w:rsidRDefault="00FE01CA" w:rsidP="00FE01CA">
      <w:pPr>
        <w:shd w:val="clear" w:color="auto" w:fill="FFFFFF"/>
        <w:spacing w:after="0" w:line="240" w:lineRule="auto"/>
        <w:rPr>
          <w:rFonts w:ascii="Times New Roman" w:eastAsia="Times New Roman" w:hAnsi="Times New Roman"/>
          <w:b/>
          <w:color w:val="000000"/>
          <w:spacing w:val="-5"/>
          <w:sz w:val="24"/>
          <w:szCs w:val="20"/>
          <w:lang w:eastAsia="ru-RU"/>
        </w:rPr>
      </w:pPr>
      <w:r>
        <w:rPr>
          <w:rFonts w:ascii="Times New Roman" w:eastAsia="Times New Roman" w:hAnsi="Times New Roman"/>
          <w:b/>
          <w:color w:val="000000"/>
          <w:spacing w:val="-5"/>
          <w:sz w:val="24"/>
          <w:szCs w:val="20"/>
          <w:lang w:eastAsia="ru-RU"/>
        </w:rPr>
        <w:t xml:space="preserve">           </w:t>
      </w:r>
      <w:r w:rsidRPr="00FE01CA">
        <w:rPr>
          <w:rFonts w:ascii="Times New Roman" w:eastAsia="Times New Roman" w:hAnsi="Times New Roman"/>
          <w:b/>
          <w:color w:val="000000"/>
          <w:spacing w:val="-5"/>
          <w:sz w:val="24"/>
          <w:szCs w:val="20"/>
          <w:lang w:eastAsia="ru-RU"/>
        </w:rPr>
        <w:t>Самостоятельная работа.</w:t>
      </w:r>
    </w:p>
    <w:p w:rsidR="00FE01CA" w:rsidRDefault="00FE01CA" w:rsidP="00FE01CA">
      <w:pPr>
        <w:shd w:val="clear" w:color="auto" w:fill="FFFFFF"/>
        <w:spacing w:after="0" w:line="240" w:lineRule="auto"/>
        <w:ind w:firstLine="708"/>
        <w:jc w:val="both"/>
        <w:rPr>
          <w:rFonts w:ascii="Times New Roman" w:eastAsia="Times New Roman" w:hAnsi="Times New Roman"/>
          <w:color w:val="000000"/>
          <w:spacing w:val="-5"/>
          <w:sz w:val="24"/>
          <w:szCs w:val="20"/>
          <w:lang w:eastAsia="ru-RU"/>
        </w:rPr>
      </w:pPr>
      <w:r w:rsidRPr="00FE01CA">
        <w:rPr>
          <w:rFonts w:ascii="Times New Roman" w:eastAsia="Times New Roman" w:hAnsi="Times New Roman"/>
          <w:color w:val="000000"/>
          <w:spacing w:val="-5"/>
          <w:sz w:val="24"/>
          <w:szCs w:val="20"/>
          <w:lang w:eastAsia="ru-RU"/>
        </w:rPr>
        <w:t>Тональный рисунок натюрморта (3 предмета)</w:t>
      </w:r>
    </w:p>
    <w:p w:rsidR="00FE01CA" w:rsidRDefault="00FE01CA" w:rsidP="00FE01CA">
      <w:pPr>
        <w:shd w:val="clear" w:color="auto" w:fill="FFFFFF"/>
        <w:spacing w:after="0" w:line="240" w:lineRule="auto"/>
        <w:ind w:firstLine="708"/>
        <w:jc w:val="both"/>
        <w:rPr>
          <w:rFonts w:ascii="Times New Roman" w:eastAsia="Times New Roman" w:hAnsi="Times New Roman"/>
          <w:color w:val="000000"/>
          <w:spacing w:val="-5"/>
          <w:sz w:val="24"/>
          <w:szCs w:val="20"/>
          <w:lang w:eastAsia="ru-RU"/>
        </w:rPr>
      </w:pPr>
      <w:r>
        <w:rPr>
          <w:rFonts w:ascii="Times New Roman" w:eastAsia="Times New Roman" w:hAnsi="Times New Roman"/>
          <w:color w:val="000000"/>
          <w:spacing w:val="-5"/>
          <w:sz w:val="24"/>
          <w:szCs w:val="20"/>
          <w:lang w:eastAsia="ru-RU"/>
        </w:rPr>
        <w:t>Ссылка на видео:</w:t>
      </w:r>
    </w:p>
    <w:p w:rsidR="00FE01CA" w:rsidRPr="00FE01CA" w:rsidRDefault="00FE01CA" w:rsidP="00FE01CA">
      <w:pPr>
        <w:shd w:val="clear" w:color="auto" w:fill="FFFFFF"/>
        <w:spacing w:after="0" w:line="240" w:lineRule="auto"/>
        <w:ind w:firstLine="708"/>
        <w:jc w:val="both"/>
        <w:rPr>
          <w:rFonts w:ascii="Times New Roman" w:eastAsia="Times New Roman" w:hAnsi="Times New Roman"/>
          <w:color w:val="000000"/>
          <w:spacing w:val="-5"/>
          <w:sz w:val="24"/>
          <w:szCs w:val="20"/>
          <w:lang w:eastAsia="ru-RU"/>
        </w:rPr>
      </w:pPr>
    </w:p>
    <w:p w:rsidR="00FE01CA" w:rsidRDefault="00FE01CA" w:rsidP="00FE01CA">
      <w:pPr>
        <w:shd w:val="clear" w:color="auto" w:fill="FFFFFF"/>
        <w:spacing w:after="0" w:line="240" w:lineRule="auto"/>
        <w:rPr>
          <w:rFonts w:ascii="Times New Roman" w:eastAsia="Times New Roman" w:hAnsi="Times New Roman"/>
          <w:b/>
          <w:color w:val="000000"/>
          <w:spacing w:val="-5"/>
          <w:sz w:val="24"/>
          <w:szCs w:val="24"/>
          <w:lang w:eastAsia="ru-RU"/>
        </w:rPr>
      </w:pPr>
      <w:hyperlink r:id="rId6" w:history="1">
        <w:r w:rsidRPr="00286262">
          <w:rPr>
            <w:rStyle w:val="a3"/>
            <w:rFonts w:ascii="Times New Roman" w:eastAsia="Times New Roman" w:hAnsi="Times New Roman"/>
            <w:b/>
            <w:spacing w:val="-5"/>
            <w:sz w:val="24"/>
            <w:szCs w:val="24"/>
            <w:lang w:eastAsia="ru-RU"/>
          </w:rPr>
          <w:t>https://youtu.be/z11k0RCVZyQ</w:t>
        </w:r>
      </w:hyperlink>
    </w:p>
    <w:p w:rsidR="00FE01CA" w:rsidRDefault="00FE01CA" w:rsidP="00FE01CA">
      <w:pPr>
        <w:shd w:val="clear" w:color="auto" w:fill="FFFFFF"/>
        <w:spacing w:after="0" w:line="240" w:lineRule="auto"/>
        <w:rPr>
          <w:rFonts w:ascii="Times New Roman" w:eastAsia="Times New Roman" w:hAnsi="Times New Roman"/>
          <w:b/>
          <w:color w:val="000000"/>
          <w:spacing w:val="-5"/>
          <w:sz w:val="24"/>
          <w:szCs w:val="24"/>
          <w:lang w:eastAsia="ru-RU"/>
        </w:rPr>
      </w:pPr>
      <w:hyperlink r:id="rId7" w:history="1">
        <w:r w:rsidRPr="00286262">
          <w:rPr>
            <w:rStyle w:val="a3"/>
            <w:rFonts w:ascii="Times New Roman" w:eastAsia="Times New Roman" w:hAnsi="Times New Roman"/>
            <w:b/>
            <w:spacing w:val="-5"/>
            <w:sz w:val="24"/>
            <w:szCs w:val="24"/>
            <w:lang w:eastAsia="ru-RU"/>
          </w:rPr>
          <w:t>https://youtu.be/7oQ7Ae9o5V8</w:t>
        </w:r>
      </w:hyperlink>
    </w:p>
    <w:p w:rsidR="00FE01CA" w:rsidRDefault="00FE01CA" w:rsidP="00FE01CA">
      <w:pPr>
        <w:shd w:val="clear" w:color="auto" w:fill="FFFFFF"/>
        <w:spacing w:after="0" w:line="240" w:lineRule="auto"/>
        <w:rPr>
          <w:rFonts w:ascii="Times New Roman" w:eastAsia="Times New Roman" w:hAnsi="Times New Roman"/>
          <w:b/>
          <w:color w:val="000000"/>
          <w:spacing w:val="-5"/>
          <w:sz w:val="24"/>
          <w:szCs w:val="24"/>
          <w:lang w:eastAsia="ru-RU"/>
        </w:rPr>
      </w:pPr>
      <w:hyperlink r:id="rId8" w:history="1">
        <w:r w:rsidRPr="00286262">
          <w:rPr>
            <w:rStyle w:val="a3"/>
            <w:rFonts w:ascii="Times New Roman" w:eastAsia="Times New Roman" w:hAnsi="Times New Roman"/>
            <w:b/>
            <w:spacing w:val="-5"/>
            <w:sz w:val="24"/>
            <w:szCs w:val="24"/>
            <w:lang w:eastAsia="ru-RU"/>
          </w:rPr>
          <w:t>https://youtu.be/asn-xscNeLM</w:t>
        </w:r>
      </w:hyperlink>
    </w:p>
    <w:p w:rsidR="00FE01CA" w:rsidRDefault="00FE01CA" w:rsidP="00FE01CA">
      <w:pPr>
        <w:shd w:val="clear" w:color="auto" w:fill="FFFFFF"/>
        <w:spacing w:after="0" w:line="240" w:lineRule="auto"/>
        <w:rPr>
          <w:rFonts w:ascii="Times New Roman" w:eastAsia="Times New Roman" w:hAnsi="Times New Roman"/>
          <w:b/>
          <w:color w:val="000000"/>
          <w:spacing w:val="-5"/>
          <w:sz w:val="24"/>
          <w:szCs w:val="24"/>
          <w:lang w:eastAsia="ru-RU"/>
        </w:rPr>
      </w:pPr>
      <w:hyperlink r:id="rId9" w:history="1">
        <w:r w:rsidRPr="00286262">
          <w:rPr>
            <w:rStyle w:val="a3"/>
            <w:rFonts w:ascii="Times New Roman" w:eastAsia="Times New Roman" w:hAnsi="Times New Roman"/>
            <w:b/>
            <w:spacing w:val="-5"/>
            <w:sz w:val="24"/>
            <w:szCs w:val="24"/>
            <w:lang w:eastAsia="ru-RU"/>
          </w:rPr>
          <w:t>https://youtu.be/EpIuV6CFwQA</w:t>
        </w:r>
      </w:hyperlink>
    </w:p>
    <w:p w:rsidR="00FE01CA" w:rsidRDefault="00FE01CA" w:rsidP="00FE01CA">
      <w:pPr>
        <w:shd w:val="clear" w:color="auto" w:fill="FFFFFF"/>
        <w:spacing w:after="0" w:line="240" w:lineRule="auto"/>
        <w:rPr>
          <w:rFonts w:ascii="Times New Roman" w:eastAsia="Times New Roman" w:hAnsi="Times New Roman"/>
          <w:b/>
          <w:color w:val="000000"/>
          <w:spacing w:val="-5"/>
          <w:sz w:val="24"/>
          <w:szCs w:val="24"/>
          <w:lang w:eastAsia="ru-RU"/>
        </w:rPr>
      </w:pPr>
    </w:p>
    <w:p w:rsidR="00FE01CA" w:rsidRDefault="00FE01CA" w:rsidP="00FE01CA">
      <w:pPr>
        <w:shd w:val="clear" w:color="auto" w:fill="FFFFFF"/>
        <w:spacing w:after="0" w:line="240" w:lineRule="auto"/>
        <w:rPr>
          <w:rFonts w:ascii="Times New Roman" w:eastAsia="Times New Roman" w:hAnsi="Times New Roman"/>
          <w:b/>
          <w:color w:val="000000"/>
          <w:spacing w:val="-5"/>
          <w:sz w:val="24"/>
          <w:szCs w:val="24"/>
          <w:lang w:eastAsia="ru-RU"/>
        </w:rPr>
      </w:pPr>
    </w:p>
    <w:p w:rsidR="00FE01CA" w:rsidRPr="00FE01CA" w:rsidRDefault="00FE01CA" w:rsidP="00FE01CA">
      <w:pPr>
        <w:shd w:val="clear" w:color="auto" w:fill="FFFFFF"/>
        <w:spacing w:after="0" w:line="240" w:lineRule="auto"/>
        <w:rPr>
          <w:rFonts w:ascii="Times New Roman" w:eastAsia="Times New Roman" w:hAnsi="Times New Roman"/>
          <w:b/>
          <w:color w:val="000000"/>
          <w:spacing w:val="-5"/>
          <w:sz w:val="24"/>
          <w:szCs w:val="24"/>
          <w:lang w:eastAsia="ru-RU"/>
        </w:rPr>
      </w:pPr>
    </w:p>
    <w:p w:rsidR="00F24D43" w:rsidRDefault="00FE01CA" w:rsidP="00FE01CA">
      <w:pPr>
        <w:jc w:val="both"/>
        <w:rPr>
          <w:rFonts w:ascii="Times New Roman" w:hAnsi="Times New Roman"/>
          <w:b/>
          <w:sz w:val="28"/>
          <w:szCs w:val="28"/>
        </w:rPr>
      </w:pPr>
      <w:r>
        <w:rPr>
          <w:rFonts w:ascii="Times New Roman" w:hAnsi="Times New Roman"/>
          <w:b/>
          <w:sz w:val="28"/>
          <w:szCs w:val="28"/>
        </w:rPr>
        <w:t xml:space="preserve"> </w:t>
      </w:r>
      <w:r w:rsidR="00F24D43">
        <w:rPr>
          <w:rFonts w:ascii="Times New Roman" w:hAnsi="Times New Roman"/>
          <w:b/>
          <w:sz w:val="28"/>
          <w:szCs w:val="28"/>
        </w:rPr>
        <w:t>«Живопись»</w:t>
      </w:r>
    </w:p>
    <w:p w:rsidR="0020322E" w:rsidRPr="0020322E" w:rsidRDefault="0020322E" w:rsidP="0020322E">
      <w:pPr>
        <w:spacing w:after="0" w:line="360" w:lineRule="auto"/>
        <w:ind w:firstLine="709"/>
        <w:jc w:val="both"/>
        <w:rPr>
          <w:rFonts w:ascii="Times New Roman" w:eastAsia="Times New Roman" w:hAnsi="Times New Roman"/>
          <w:sz w:val="28"/>
          <w:szCs w:val="28"/>
          <w:lang w:eastAsia="ru-RU"/>
        </w:rPr>
      </w:pPr>
      <w:r w:rsidRPr="0020322E">
        <w:rPr>
          <w:rFonts w:ascii="Times New Roman" w:eastAsia="Times New Roman" w:hAnsi="Times New Roman"/>
          <w:b/>
          <w:sz w:val="28"/>
          <w:szCs w:val="28"/>
          <w:lang w:eastAsia="ru-RU"/>
        </w:rPr>
        <w:t xml:space="preserve">Тема. Контрастная гармония (на насыщенных цветах). Натюрморт из живых цветов, овощей,  фруктов и одного предмета бытовой утвари на контрастном фоне. </w:t>
      </w:r>
      <w:r w:rsidRPr="0020322E">
        <w:rPr>
          <w:rFonts w:ascii="Times New Roman" w:eastAsia="Times New Roman" w:hAnsi="Times New Roman"/>
          <w:sz w:val="28"/>
          <w:szCs w:val="28"/>
          <w:lang w:eastAsia="ru-RU"/>
        </w:rPr>
        <w:t xml:space="preserve">Цельность и декоративность колористического решения. Развитие навыков и умений работы с акварелью. Использование акварели, бумаги формата А3. </w:t>
      </w:r>
    </w:p>
    <w:p w:rsidR="0020322E" w:rsidRDefault="0020322E" w:rsidP="0020322E">
      <w:pPr>
        <w:spacing w:after="0" w:line="360" w:lineRule="auto"/>
        <w:ind w:firstLine="709"/>
        <w:jc w:val="both"/>
        <w:rPr>
          <w:rFonts w:ascii="Times New Roman" w:eastAsia="Times New Roman" w:hAnsi="Times New Roman"/>
          <w:sz w:val="28"/>
          <w:szCs w:val="28"/>
          <w:lang w:eastAsia="ru-RU"/>
        </w:rPr>
      </w:pPr>
      <w:r w:rsidRPr="0020322E">
        <w:rPr>
          <w:rFonts w:ascii="Times New Roman" w:eastAsia="Times New Roman" w:hAnsi="Times New Roman"/>
          <w:i/>
          <w:sz w:val="28"/>
          <w:szCs w:val="28"/>
          <w:lang w:eastAsia="ru-RU"/>
        </w:rPr>
        <w:t>Самостоятельная работа:</w:t>
      </w:r>
      <w:r w:rsidRPr="0020322E">
        <w:rPr>
          <w:rFonts w:ascii="Times New Roman" w:eastAsia="Times New Roman" w:hAnsi="Times New Roman"/>
          <w:sz w:val="28"/>
          <w:szCs w:val="28"/>
          <w:lang w:eastAsia="ru-RU"/>
        </w:rPr>
        <w:t xml:space="preserve"> этюды живых цветов.</w:t>
      </w:r>
    </w:p>
    <w:p w:rsidR="0020322E" w:rsidRDefault="0020322E" w:rsidP="0020322E">
      <w:pPr>
        <w:spacing w:after="0" w:line="360" w:lineRule="auto"/>
        <w:ind w:firstLine="709"/>
        <w:jc w:val="both"/>
        <w:rPr>
          <w:rFonts w:ascii="Times New Roman" w:eastAsia="Times New Roman" w:hAnsi="Times New Roman"/>
          <w:sz w:val="28"/>
          <w:szCs w:val="28"/>
          <w:lang w:eastAsia="ru-RU"/>
        </w:rPr>
      </w:pPr>
      <w:hyperlink r:id="rId10" w:history="1">
        <w:r w:rsidRPr="00286262">
          <w:rPr>
            <w:rStyle w:val="a3"/>
            <w:rFonts w:ascii="Times New Roman" w:eastAsia="Times New Roman" w:hAnsi="Times New Roman"/>
            <w:sz w:val="28"/>
            <w:szCs w:val="28"/>
            <w:lang w:eastAsia="ru-RU"/>
          </w:rPr>
          <w:t>https://youtu.be/2lp7daZhsBE</w:t>
        </w:r>
      </w:hyperlink>
    </w:p>
    <w:p w:rsidR="0020322E" w:rsidRPr="0020322E" w:rsidRDefault="0020322E" w:rsidP="0020322E">
      <w:pPr>
        <w:spacing w:after="0" w:line="360" w:lineRule="auto"/>
        <w:ind w:firstLine="709"/>
        <w:jc w:val="both"/>
        <w:rPr>
          <w:rFonts w:ascii="Times New Roman" w:eastAsia="Times New Roman" w:hAnsi="Times New Roman"/>
          <w:sz w:val="28"/>
          <w:szCs w:val="28"/>
          <w:lang w:eastAsia="ru-RU"/>
        </w:rPr>
      </w:pPr>
    </w:p>
    <w:p w:rsidR="00F24D43" w:rsidRDefault="00F24D43" w:rsidP="00F24D43">
      <w:pPr>
        <w:jc w:val="both"/>
        <w:rPr>
          <w:rFonts w:ascii="Times New Roman" w:hAnsi="Times New Roman"/>
          <w:b/>
          <w:sz w:val="28"/>
          <w:szCs w:val="28"/>
        </w:rPr>
      </w:pPr>
      <w:r>
        <w:rPr>
          <w:rFonts w:ascii="Times New Roman" w:hAnsi="Times New Roman"/>
          <w:b/>
          <w:sz w:val="28"/>
          <w:szCs w:val="28"/>
        </w:rPr>
        <w:t xml:space="preserve">           «Композиция станковая»</w:t>
      </w:r>
    </w:p>
    <w:p w:rsidR="00F24D43" w:rsidRPr="004124A4" w:rsidRDefault="004124A4" w:rsidP="00F24D43">
      <w:pPr>
        <w:snapToGrid w:val="0"/>
        <w:spacing w:after="0" w:line="240" w:lineRule="auto"/>
        <w:ind w:firstLine="567"/>
        <w:jc w:val="both"/>
        <w:rPr>
          <w:rFonts w:ascii="Times New Roman" w:eastAsia="Times New Roman" w:hAnsi="Times New Roman"/>
          <w:b/>
          <w:sz w:val="28"/>
          <w:szCs w:val="20"/>
          <w:lang w:eastAsia="x-none"/>
        </w:rPr>
      </w:pPr>
      <w:r w:rsidRPr="004124A4">
        <w:rPr>
          <w:rFonts w:ascii="Times New Roman" w:hAnsi="Times New Roman"/>
          <w:b/>
          <w:sz w:val="28"/>
          <w:szCs w:val="28"/>
        </w:rPr>
        <w:t xml:space="preserve">Тема: </w:t>
      </w:r>
      <w:r w:rsidR="00F24D43" w:rsidRPr="004124A4">
        <w:rPr>
          <w:rFonts w:ascii="Times New Roman" w:hAnsi="Times New Roman"/>
          <w:b/>
          <w:sz w:val="28"/>
          <w:szCs w:val="28"/>
        </w:rPr>
        <w:t>Композиционная организация портрета.</w:t>
      </w:r>
      <w:r w:rsidR="00F24D43" w:rsidRPr="004124A4">
        <w:rPr>
          <w:rFonts w:ascii="Times New Roman" w:eastAsia="Times New Roman" w:hAnsi="Times New Roman"/>
          <w:b/>
          <w:sz w:val="28"/>
          <w:szCs w:val="20"/>
          <w:lang w:eastAsia="x-none"/>
        </w:rPr>
        <w:t xml:space="preserve"> </w:t>
      </w:r>
    </w:p>
    <w:p w:rsidR="00F24D43" w:rsidRDefault="004124A4" w:rsidP="00F24D43">
      <w:pPr>
        <w:pStyle w:val="a6"/>
        <w:shd w:val="clear" w:color="auto" w:fill="FFFFFF"/>
        <w:spacing w:before="0" w:beforeAutospacing="0" w:after="0" w:afterAutospacing="0" w:line="294" w:lineRule="atLeast"/>
        <w:rPr>
          <w:rFonts w:ascii="Arial" w:hAnsi="Arial" w:cs="Arial"/>
          <w:color w:val="000000"/>
          <w:sz w:val="21"/>
          <w:szCs w:val="21"/>
        </w:rPr>
      </w:pPr>
      <w:r>
        <w:rPr>
          <w:color w:val="000000"/>
          <w:sz w:val="22"/>
          <w:szCs w:val="22"/>
        </w:rPr>
        <w:t xml:space="preserve"> </w:t>
      </w:r>
    </w:p>
    <w:p w:rsidR="00F24D43" w:rsidRPr="00F24D43" w:rsidRDefault="00F24D43" w:rsidP="00F24D43">
      <w:pPr>
        <w:shd w:val="clear" w:color="auto" w:fill="FFFFFF"/>
        <w:spacing w:after="0" w:line="240" w:lineRule="auto"/>
        <w:ind w:left="-568" w:firstLine="284"/>
        <w:jc w:val="both"/>
        <w:rPr>
          <w:rFonts w:ascii="Times New Roman" w:eastAsia="Times New Roman" w:hAnsi="Times New Roman"/>
          <w:color w:val="000000"/>
          <w:lang w:eastAsia="ru-RU"/>
        </w:rPr>
      </w:pPr>
      <w:r w:rsidRPr="004124A4">
        <w:rPr>
          <w:rFonts w:ascii="Times New Roman" w:eastAsia="Times New Roman" w:hAnsi="Times New Roman"/>
          <w:b/>
          <w:bCs/>
          <w:color w:val="000000"/>
          <w:sz w:val="28"/>
          <w:szCs w:val="28"/>
          <w:lang w:eastAsia="ru-RU"/>
        </w:rPr>
        <w:t>И</w:t>
      </w:r>
      <w:r w:rsidRPr="00F24D43">
        <w:rPr>
          <w:rFonts w:ascii="Times New Roman" w:eastAsia="Times New Roman" w:hAnsi="Times New Roman"/>
          <w:b/>
          <w:bCs/>
          <w:color w:val="000000"/>
          <w:sz w:val="28"/>
          <w:szCs w:val="28"/>
          <w:lang w:eastAsia="ru-RU"/>
        </w:rPr>
        <w:t>скусство композиции есть искусство нахождения образного решения, выражающего замысел художника.</w:t>
      </w:r>
      <w:r w:rsidRPr="00F24D43">
        <w:rPr>
          <w:rFonts w:ascii="Times New Roman" w:eastAsia="Times New Roman" w:hAnsi="Times New Roman"/>
          <w:color w:val="000000"/>
          <w:sz w:val="28"/>
          <w:szCs w:val="28"/>
          <w:lang w:eastAsia="ru-RU"/>
        </w:rPr>
        <w:t> Поэтому все задания по композиции объединены одной общей целью – </w:t>
      </w:r>
      <w:r w:rsidRPr="00F24D43">
        <w:rPr>
          <w:rFonts w:ascii="Times New Roman" w:eastAsia="Times New Roman" w:hAnsi="Times New Roman"/>
          <w:b/>
          <w:bCs/>
          <w:color w:val="000000"/>
          <w:sz w:val="28"/>
          <w:szCs w:val="28"/>
          <w:lang w:eastAsia="ru-RU"/>
        </w:rPr>
        <w:t xml:space="preserve">научить </w:t>
      </w:r>
      <w:r w:rsidR="004124A4" w:rsidRPr="004124A4">
        <w:rPr>
          <w:rFonts w:ascii="Times New Roman" w:eastAsia="Times New Roman" w:hAnsi="Times New Roman"/>
          <w:b/>
          <w:bCs/>
          <w:color w:val="000000"/>
          <w:sz w:val="28"/>
          <w:szCs w:val="28"/>
          <w:lang w:eastAsia="ru-RU"/>
        </w:rPr>
        <w:t xml:space="preserve"> </w:t>
      </w:r>
      <w:r w:rsidRPr="00F24D43">
        <w:rPr>
          <w:rFonts w:ascii="Times New Roman" w:eastAsia="Times New Roman" w:hAnsi="Times New Roman"/>
          <w:b/>
          <w:bCs/>
          <w:color w:val="000000"/>
          <w:sz w:val="28"/>
          <w:szCs w:val="28"/>
          <w:lang w:eastAsia="ru-RU"/>
        </w:rPr>
        <w:t xml:space="preserve"> сознательно и системно находить нужные для раскрытия в портрете образное решение. </w:t>
      </w:r>
      <w:r w:rsidRPr="00F24D43">
        <w:rPr>
          <w:rFonts w:ascii="Times New Roman" w:eastAsia="Times New Roman" w:hAnsi="Times New Roman"/>
          <w:color w:val="000000"/>
          <w:sz w:val="28"/>
          <w:szCs w:val="28"/>
          <w:lang w:eastAsia="ru-RU"/>
        </w:rPr>
        <w:t>Вместе с умением развивать тему приходит и умение обобщать. Ведь искусство художника заключается не в литературном пересказе фактов действительности, а в отборе и выражении главного, знакового в человеке. </w:t>
      </w:r>
      <w:r w:rsidRPr="00F24D43">
        <w:rPr>
          <w:rFonts w:ascii="Times New Roman" w:eastAsia="Times New Roman" w:hAnsi="Times New Roman"/>
          <w:b/>
          <w:bCs/>
          <w:color w:val="000000"/>
          <w:sz w:val="28"/>
          <w:szCs w:val="28"/>
          <w:lang w:eastAsia="ru-RU"/>
        </w:rPr>
        <w:t>Обобщать </w:t>
      </w:r>
      <w:r w:rsidRPr="00F24D43">
        <w:rPr>
          <w:rFonts w:ascii="Times New Roman" w:eastAsia="Times New Roman" w:hAnsi="Times New Roman"/>
          <w:color w:val="000000"/>
          <w:sz w:val="28"/>
          <w:szCs w:val="28"/>
          <w:lang w:eastAsia="ru-RU"/>
        </w:rPr>
        <w:t>– значит тонко чувствовать и понимать жизнь.</w:t>
      </w:r>
    </w:p>
    <w:p w:rsidR="00F24D43" w:rsidRPr="00F24D43" w:rsidRDefault="00F24D43" w:rsidP="00F24D43">
      <w:pPr>
        <w:shd w:val="clear" w:color="auto" w:fill="FFFFFF"/>
        <w:spacing w:after="0" w:line="240" w:lineRule="auto"/>
        <w:ind w:left="-568" w:firstLine="284"/>
        <w:jc w:val="center"/>
        <w:rPr>
          <w:rFonts w:ascii="Times New Roman" w:eastAsia="Times New Roman" w:hAnsi="Times New Roman"/>
          <w:color w:val="000000"/>
          <w:lang w:eastAsia="ru-RU"/>
        </w:rPr>
      </w:pPr>
      <w:r w:rsidRPr="00F24D43">
        <w:rPr>
          <w:rFonts w:ascii="Times New Roman" w:eastAsia="Times New Roman" w:hAnsi="Times New Roman"/>
          <w:color w:val="000000"/>
          <w:sz w:val="28"/>
          <w:szCs w:val="28"/>
          <w:lang w:eastAsia="ru-RU"/>
        </w:rPr>
        <w:lastRenderedPageBreak/>
        <w:t>Процесс работы над композицией:</w:t>
      </w:r>
    </w:p>
    <w:p w:rsidR="00F24D43" w:rsidRPr="00F24D43" w:rsidRDefault="00F24D43" w:rsidP="00F24D43">
      <w:pPr>
        <w:numPr>
          <w:ilvl w:val="0"/>
          <w:numId w:val="1"/>
        </w:numPr>
        <w:shd w:val="clear" w:color="auto" w:fill="FFFFFF"/>
        <w:spacing w:after="0" w:line="240" w:lineRule="auto"/>
        <w:ind w:left="1156"/>
        <w:jc w:val="both"/>
        <w:rPr>
          <w:rFonts w:ascii="Times New Roman" w:eastAsia="Times New Roman" w:hAnsi="Times New Roman"/>
          <w:color w:val="000000"/>
          <w:lang w:eastAsia="ru-RU"/>
        </w:rPr>
      </w:pPr>
      <w:r w:rsidRPr="00F24D43">
        <w:rPr>
          <w:rFonts w:ascii="Times New Roman" w:eastAsia="Times New Roman" w:hAnsi="Times New Roman"/>
          <w:color w:val="000000"/>
          <w:sz w:val="28"/>
          <w:szCs w:val="28"/>
          <w:lang w:eastAsia="ru-RU"/>
        </w:rPr>
        <w:t>возникновение пластической идеи;</w:t>
      </w:r>
    </w:p>
    <w:p w:rsidR="00F24D43" w:rsidRPr="00F24D43" w:rsidRDefault="00F24D43" w:rsidP="00F24D43">
      <w:pPr>
        <w:numPr>
          <w:ilvl w:val="0"/>
          <w:numId w:val="1"/>
        </w:numPr>
        <w:shd w:val="clear" w:color="auto" w:fill="FFFFFF"/>
        <w:spacing w:after="0" w:line="240" w:lineRule="auto"/>
        <w:ind w:left="1156"/>
        <w:jc w:val="both"/>
        <w:rPr>
          <w:rFonts w:ascii="Times New Roman" w:eastAsia="Times New Roman" w:hAnsi="Times New Roman"/>
          <w:color w:val="000000"/>
          <w:lang w:eastAsia="ru-RU"/>
        </w:rPr>
      </w:pPr>
      <w:r w:rsidRPr="00F24D43">
        <w:rPr>
          <w:rFonts w:ascii="Times New Roman" w:eastAsia="Times New Roman" w:hAnsi="Times New Roman"/>
          <w:color w:val="000000"/>
          <w:sz w:val="28"/>
          <w:szCs w:val="28"/>
          <w:lang w:eastAsia="ru-RU"/>
        </w:rPr>
        <w:t>определение размера и формы портрета;</w:t>
      </w:r>
    </w:p>
    <w:p w:rsidR="00F24D43" w:rsidRPr="00F24D43" w:rsidRDefault="00F24D43" w:rsidP="00F24D43">
      <w:pPr>
        <w:numPr>
          <w:ilvl w:val="0"/>
          <w:numId w:val="1"/>
        </w:numPr>
        <w:shd w:val="clear" w:color="auto" w:fill="FFFFFF"/>
        <w:spacing w:after="0" w:line="240" w:lineRule="auto"/>
        <w:ind w:left="1156"/>
        <w:jc w:val="both"/>
        <w:rPr>
          <w:rFonts w:ascii="Times New Roman" w:eastAsia="Times New Roman" w:hAnsi="Times New Roman"/>
          <w:color w:val="000000"/>
          <w:lang w:eastAsia="ru-RU"/>
        </w:rPr>
      </w:pPr>
      <w:r w:rsidRPr="00F24D43">
        <w:rPr>
          <w:rFonts w:ascii="Times New Roman" w:eastAsia="Times New Roman" w:hAnsi="Times New Roman"/>
          <w:color w:val="000000"/>
          <w:sz w:val="28"/>
          <w:szCs w:val="28"/>
          <w:lang w:eastAsia="ru-RU"/>
        </w:rPr>
        <w:t>нахождение композиционного центра;</w:t>
      </w:r>
    </w:p>
    <w:p w:rsidR="00F24D43" w:rsidRPr="00F24D43" w:rsidRDefault="00F24D43" w:rsidP="00F24D43">
      <w:pPr>
        <w:numPr>
          <w:ilvl w:val="0"/>
          <w:numId w:val="1"/>
        </w:numPr>
        <w:shd w:val="clear" w:color="auto" w:fill="FFFFFF"/>
        <w:spacing w:after="0" w:line="240" w:lineRule="auto"/>
        <w:ind w:left="1156"/>
        <w:jc w:val="both"/>
        <w:rPr>
          <w:rFonts w:ascii="Times New Roman" w:eastAsia="Times New Roman" w:hAnsi="Times New Roman"/>
          <w:color w:val="000000"/>
          <w:lang w:eastAsia="ru-RU"/>
        </w:rPr>
      </w:pPr>
      <w:r w:rsidRPr="00F24D43">
        <w:rPr>
          <w:rFonts w:ascii="Times New Roman" w:eastAsia="Times New Roman" w:hAnsi="Times New Roman"/>
          <w:color w:val="000000"/>
          <w:sz w:val="28"/>
          <w:szCs w:val="28"/>
          <w:lang w:eastAsia="ru-RU"/>
        </w:rPr>
        <w:t>нахождение нужных выразительных средств;</w:t>
      </w:r>
    </w:p>
    <w:p w:rsidR="00F24D43" w:rsidRPr="00F24D43" w:rsidRDefault="00F24D43" w:rsidP="00F24D43">
      <w:pPr>
        <w:numPr>
          <w:ilvl w:val="0"/>
          <w:numId w:val="1"/>
        </w:numPr>
        <w:shd w:val="clear" w:color="auto" w:fill="FFFFFF"/>
        <w:spacing w:after="0" w:line="240" w:lineRule="auto"/>
        <w:ind w:left="1156"/>
        <w:jc w:val="both"/>
        <w:rPr>
          <w:rFonts w:ascii="Times New Roman" w:eastAsia="Times New Roman" w:hAnsi="Times New Roman"/>
          <w:color w:val="000000"/>
          <w:lang w:eastAsia="ru-RU"/>
        </w:rPr>
      </w:pPr>
      <w:r w:rsidRPr="00F24D43">
        <w:rPr>
          <w:rFonts w:ascii="Times New Roman" w:eastAsia="Times New Roman" w:hAnsi="Times New Roman"/>
          <w:color w:val="000000"/>
          <w:sz w:val="28"/>
          <w:szCs w:val="28"/>
          <w:lang w:eastAsia="ru-RU"/>
        </w:rPr>
        <w:t>определение колористического и тонального решения;</w:t>
      </w:r>
    </w:p>
    <w:p w:rsidR="00F24D43" w:rsidRPr="00F24D43" w:rsidRDefault="00F24D43" w:rsidP="00F24D43">
      <w:pPr>
        <w:numPr>
          <w:ilvl w:val="0"/>
          <w:numId w:val="1"/>
        </w:numPr>
        <w:shd w:val="clear" w:color="auto" w:fill="FFFFFF"/>
        <w:spacing w:after="0" w:line="240" w:lineRule="auto"/>
        <w:ind w:left="1156"/>
        <w:jc w:val="both"/>
        <w:rPr>
          <w:rFonts w:ascii="Times New Roman" w:eastAsia="Times New Roman" w:hAnsi="Times New Roman"/>
          <w:color w:val="000000"/>
          <w:lang w:eastAsia="ru-RU"/>
        </w:rPr>
      </w:pPr>
      <w:r w:rsidRPr="00F24D43">
        <w:rPr>
          <w:rFonts w:ascii="Times New Roman" w:eastAsia="Times New Roman" w:hAnsi="Times New Roman"/>
          <w:color w:val="000000"/>
          <w:sz w:val="28"/>
          <w:szCs w:val="28"/>
          <w:lang w:eastAsia="ru-RU"/>
        </w:rPr>
        <w:t>выполнение картона;</w:t>
      </w:r>
    </w:p>
    <w:p w:rsidR="00F24D43" w:rsidRPr="00F24D43" w:rsidRDefault="00F24D43" w:rsidP="00F24D43">
      <w:pPr>
        <w:shd w:val="clear" w:color="auto" w:fill="FFFFFF"/>
        <w:spacing w:after="0" w:line="240" w:lineRule="auto"/>
        <w:jc w:val="both"/>
        <w:rPr>
          <w:rFonts w:ascii="Times New Roman" w:eastAsia="Times New Roman" w:hAnsi="Times New Roman"/>
          <w:color w:val="000000"/>
          <w:lang w:eastAsia="ru-RU"/>
        </w:rPr>
      </w:pPr>
      <w:r w:rsidRPr="00F24D43">
        <w:rPr>
          <w:rFonts w:ascii="Times New Roman" w:eastAsia="Times New Roman" w:hAnsi="Times New Roman"/>
          <w:color w:val="000000"/>
          <w:sz w:val="28"/>
          <w:szCs w:val="28"/>
          <w:lang w:eastAsia="ru-RU"/>
        </w:rPr>
        <w:t>Качество найденных пластических идей во многом будет определяться яркостью и новизной формы, в которую облекается работа. Работая над композицией, надо стремиться к тому, чтобы каждая идея несла в себе новый, неожиданный взгляд на действительность, имела личностную окраску.</w:t>
      </w:r>
    </w:p>
    <w:p w:rsidR="00F24D43" w:rsidRPr="00F24D43" w:rsidRDefault="00F24D43" w:rsidP="00F24D43">
      <w:pPr>
        <w:shd w:val="clear" w:color="auto" w:fill="FFFFFF"/>
        <w:spacing w:after="0" w:line="240" w:lineRule="auto"/>
        <w:jc w:val="both"/>
        <w:rPr>
          <w:rFonts w:ascii="Times New Roman" w:eastAsia="Times New Roman" w:hAnsi="Times New Roman"/>
          <w:color w:val="000000"/>
          <w:lang w:eastAsia="ru-RU"/>
        </w:rPr>
      </w:pPr>
      <w:r w:rsidRPr="00F24D43">
        <w:rPr>
          <w:rFonts w:ascii="Times New Roman" w:eastAsia="Times New Roman" w:hAnsi="Times New Roman"/>
          <w:b/>
          <w:bCs/>
          <w:color w:val="000000"/>
          <w:sz w:val="28"/>
          <w:szCs w:val="28"/>
          <w:lang w:eastAsia="ru-RU"/>
        </w:rPr>
        <w:t>Работа над эскизом </w:t>
      </w:r>
      <w:r w:rsidRPr="00F24D43">
        <w:rPr>
          <w:rFonts w:ascii="Times New Roman" w:eastAsia="Times New Roman" w:hAnsi="Times New Roman"/>
          <w:color w:val="000000"/>
          <w:sz w:val="28"/>
          <w:szCs w:val="28"/>
          <w:lang w:eastAsia="ru-RU"/>
        </w:rPr>
        <w:t>– этап сочинения. Эскизы выполняются линией, штрихом, тоном или цветом, в зависимости от поставленной задачи. Линия дает возможность экономными средствами определить величины, характер и расположение основных масс композиции. Далее идет расстановка тональных акцентов, уточняется светотеневое решение. При помощи цвета находится нужное колористическое решение. На данном этапе определяется размер, форма будущего портрета и композиционный центр,  который может быть построен на основе цветового, тонального или светотеневого контраста. Эта задача решается одновременно с поиском общего колористического решения, от которого в первую очередь зависит эмоциональное восприятие портрета в целом.</w:t>
      </w:r>
    </w:p>
    <w:p w:rsidR="00F24D43" w:rsidRPr="00F24D43" w:rsidRDefault="00F24D43" w:rsidP="00F24D43">
      <w:pPr>
        <w:shd w:val="clear" w:color="auto" w:fill="FFFFFF"/>
        <w:spacing w:after="0" w:line="240" w:lineRule="auto"/>
        <w:jc w:val="both"/>
        <w:rPr>
          <w:rFonts w:ascii="Times New Roman" w:eastAsia="Times New Roman" w:hAnsi="Times New Roman"/>
          <w:color w:val="000000"/>
          <w:lang w:eastAsia="ru-RU"/>
        </w:rPr>
      </w:pPr>
      <w:r w:rsidRPr="00F24D43">
        <w:rPr>
          <w:rFonts w:ascii="Times New Roman" w:eastAsia="Times New Roman" w:hAnsi="Times New Roman"/>
          <w:b/>
          <w:bCs/>
          <w:color w:val="000000"/>
          <w:sz w:val="28"/>
          <w:szCs w:val="28"/>
          <w:lang w:eastAsia="ru-RU"/>
        </w:rPr>
        <w:t>Цветовое решение </w:t>
      </w:r>
      <w:r w:rsidRPr="00F24D43">
        <w:rPr>
          <w:rFonts w:ascii="Times New Roman" w:eastAsia="Times New Roman" w:hAnsi="Times New Roman"/>
          <w:color w:val="000000"/>
          <w:sz w:val="28"/>
          <w:szCs w:val="28"/>
          <w:lang w:eastAsia="ru-RU"/>
        </w:rPr>
        <w:t xml:space="preserve">портрета не должно быть слишком многоцветным, т.к. условием выразительности колорита является ясность его восприятия. Обычно колорит строится на сочетании двух доминирующих цветов (на цветовой паре), реже на основе одного  или трех цветов. </w:t>
      </w:r>
      <w:proofErr w:type="gramStart"/>
      <w:r w:rsidRPr="00F24D43">
        <w:rPr>
          <w:rFonts w:ascii="Times New Roman" w:eastAsia="Times New Roman" w:hAnsi="Times New Roman"/>
          <w:color w:val="000000"/>
          <w:sz w:val="28"/>
          <w:szCs w:val="28"/>
          <w:lang w:eastAsia="ru-RU"/>
        </w:rPr>
        <w:t>Важное значение</w:t>
      </w:r>
      <w:proofErr w:type="gramEnd"/>
      <w:r w:rsidRPr="00F24D43">
        <w:rPr>
          <w:rFonts w:ascii="Times New Roman" w:eastAsia="Times New Roman" w:hAnsi="Times New Roman"/>
          <w:color w:val="000000"/>
          <w:sz w:val="28"/>
          <w:szCs w:val="28"/>
          <w:lang w:eastAsia="ru-RU"/>
        </w:rPr>
        <w:t xml:space="preserve"> имеет верное тональное решение композиции. Поэтому эскиз обязательно выполняется в технике «Гризайль».</w:t>
      </w:r>
    </w:p>
    <w:p w:rsidR="00F24D43" w:rsidRPr="00F24D43" w:rsidRDefault="00F24D43" w:rsidP="00F24D43">
      <w:pPr>
        <w:shd w:val="clear" w:color="auto" w:fill="FFFFFF"/>
        <w:spacing w:after="0" w:line="240" w:lineRule="auto"/>
        <w:jc w:val="both"/>
        <w:rPr>
          <w:rFonts w:ascii="Times New Roman" w:eastAsia="Times New Roman" w:hAnsi="Times New Roman"/>
          <w:color w:val="000000"/>
          <w:lang w:eastAsia="ru-RU"/>
        </w:rPr>
      </w:pPr>
      <w:r w:rsidRPr="00F24D43">
        <w:rPr>
          <w:rFonts w:ascii="Times New Roman" w:eastAsia="Times New Roman" w:hAnsi="Times New Roman"/>
          <w:b/>
          <w:bCs/>
          <w:color w:val="000000"/>
          <w:sz w:val="28"/>
          <w:szCs w:val="28"/>
          <w:lang w:eastAsia="ru-RU"/>
        </w:rPr>
        <w:t>Цветовой круг. </w:t>
      </w:r>
      <w:r w:rsidRPr="00F24D43">
        <w:rPr>
          <w:rFonts w:ascii="Times New Roman" w:eastAsia="Times New Roman" w:hAnsi="Times New Roman"/>
          <w:color w:val="000000"/>
          <w:sz w:val="28"/>
          <w:szCs w:val="28"/>
          <w:lang w:eastAsia="ru-RU"/>
        </w:rPr>
        <w:t xml:space="preserve">Внутренние круги демонстрируют результаты смешения дополнительных цветов. Проследим, например, </w:t>
      </w:r>
      <w:proofErr w:type="gramStart"/>
      <w:r w:rsidRPr="00F24D43">
        <w:rPr>
          <w:rFonts w:ascii="Times New Roman" w:eastAsia="Times New Roman" w:hAnsi="Times New Roman"/>
          <w:color w:val="000000"/>
          <w:sz w:val="28"/>
          <w:szCs w:val="28"/>
          <w:lang w:eastAsia="ru-RU"/>
        </w:rPr>
        <w:t>что</w:t>
      </w:r>
      <w:proofErr w:type="gramEnd"/>
      <w:r w:rsidRPr="00F24D43">
        <w:rPr>
          <w:rFonts w:ascii="Times New Roman" w:eastAsia="Times New Roman" w:hAnsi="Times New Roman"/>
          <w:color w:val="000000"/>
          <w:sz w:val="28"/>
          <w:szCs w:val="28"/>
          <w:lang w:eastAsia="ru-RU"/>
        </w:rPr>
        <w:t xml:space="preserve"> получается от смеси желтого и фиолетового. Кок основу смеси берем желтый </w:t>
      </w:r>
      <w:proofErr w:type="gramStart"/>
      <w:r w:rsidRPr="00F24D43">
        <w:rPr>
          <w:rFonts w:ascii="Times New Roman" w:eastAsia="Times New Roman" w:hAnsi="Times New Roman"/>
          <w:color w:val="000000"/>
          <w:sz w:val="28"/>
          <w:szCs w:val="28"/>
          <w:lang w:eastAsia="ru-RU"/>
        </w:rPr>
        <w:t>цвет</w:t>
      </w:r>
      <w:proofErr w:type="gramEnd"/>
      <w:r w:rsidRPr="00F24D43">
        <w:rPr>
          <w:rFonts w:ascii="Times New Roman" w:eastAsia="Times New Roman" w:hAnsi="Times New Roman"/>
          <w:color w:val="000000"/>
          <w:sz w:val="28"/>
          <w:szCs w:val="28"/>
          <w:lang w:eastAsia="ru-RU"/>
        </w:rPr>
        <w:t xml:space="preserve"> и начинает постепенно добавлять к нему фиолетовый. Сначала у нас получается светло – золотистый, т.е. желтый цвет стал темнее и несколько потерял свою насыщенность. По мере увеличения доли фиолетового </w:t>
      </w:r>
      <w:proofErr w:type="gramStart"/>
      <w:r w:rsidRPr="00F24D43">
        <w:rPr>
          <w:rFonts w:ascii="Times New Roman" w:eastAsia="Times New Roman" w:hAnsi="Times New Roman"/>
          <w:color w:val="000000"/>
          <w:sz w:val="28"/>
          <w:szCs w:val="28"/>
          <w:lang w:eastAsia="ru-RU"/>
        </w:rPr>
        <w:t>желтый</w:t>
      </w:r>
      <w:proofErr w:type="gramEnd"/>
      <w:r w:rsidRPr="00F24D43">
        <w:rPr>
          <w:rFonts w:ascii="Times New Roman" w:eastAsia="Times New Roman" w:hAnsi="Times New Roman"/>
          <w:color w:val="000000"/>
          <w:sz w:val="28"/>
          <w:szCs w:val="28"/>
          <w:lang w:eastAsia="ru-RU"/>
        </w:rPr>
        <w:t xml:space="preserve"> теряет свою насыщенность и в центре круга приближается к серому (ахроматическому). Это свойство дополнительных цветов важно учитывать в тех случаях, когда необходимо получить приглушенный (мягкий) цвет.</w:t>
      </w:r>
    </w:p>
    <w:p w:rsidR="00F24D43" w:rsidRPr="00F24D43" w:rsidRDefault="00F24D43" w:rsidP="00F24D43">
      <w:pPr>
        <w:shd w:val="clear" w:color="auto" w:fill="FFFFFF"/>
        <w:spacing w:after="0" w:line="240" w:lineRule="auto"/>
        <w:jc w:val="both"/>
        <w:rPr>
          <w:rFonts w:ascii="Times New Roman" w:eastAsia="Times New Roman" w:hAnsi="Times New Roman"/>
          <w:color w:val="000000"/>
          <w:lang w:eastAsia="ru-RU"/>
        </w:rPr>
      </w:pPr>
      <w:r w:rsidRPr="00F24D43">
        <w:rPr>
          <w:rFonts w:ascii="Times New Roman" w:eastAsia="Times New Roman" w:hAnsi="Times New Roman"/>
          <w:color w:val="000000"/>
          <w:sz w:val="28"/>
          <w:szCs w:val="28"/>
          <w:lang w:eastAsia="ru-RU"/>
        </w:rPr>
        <w:t>Очень важным этапом является</w:t>
      </w:r>
      <w:r w:rsidRPr="00F24D43">
        <w:rPr>
          <w:rFonts w:ascii="Times New Roman" w:eastAsia="Times New Roman" w:hAnsi="Times New Roman"/>
          <w:b/>
          <w:bCs/>
          <w:color w:val="000000"/>
          <w:sz w:val="28"/>
          <w:szCs w:val="28"/>
          <w:lang w:eastAsia="ru-RU"/>
        </w:rPr>
        <w:t> сбор натурного материала</w:t>
      </w:r>
      <w:proofErr w:type="gramStart"/>
      <w:r w:rsidRPr="00F24D43">
        <w:rPr>
          <w:rFonts w:ascii="Times New Roman" w:eastAsia="Times New Roman" w:hAnsi="Times New Roman"/>
          <w:b/>
          <w:bCs/>
          <w:color w:val="000000"/>
          <w:sz w:val="28"/>
          <w:szCs w:val="28"/>
          <w:lang w:eastAsia="ru-RU"/>
        </w:rPr>
        <w:t>.</w:t>
      </w:r>
      <w:proofErr w:type="gramEnd"/>
      <w:r w:rsidRPr="00F24D43">
        <w:rPr>
          <w:rFonts w:ascii="Times New Roman" w:eastAsia="Times New Roman" w:hAnsi="Times New Roman"/>
          <w:b/>
          <w:bCs/>
          <w:color w:val="000000"/>
          <w:sz w:val="28"/>
          <w:szCs w:val="28"/>
          <w:lang w:eastAsia="ru-RU"/>
        </w:rPr>
        <w:t> </w:t>
      </w:r>
      <w:r w:rsidR="004124A4" w:rsidRPr="004124A4">
        <w:rPr>
          <w:rFonts w:ascii="Times New Roman" w:eastAsia="Times New Roman" w:hAnsi="Times New Roman"/>
          <w:color w:val="000000"/>
          <w:sz w:val="28"/>
          <w:szCs w:val="28"/>
          <w:lang w:eastAsia="ru-RU"/>
        </w:rPr>
        <w:t>Н</w:t>
      </w:r>
      <w:r w:rsidRPr="00F24D43">
        <w:rPr>
          <w:rFonts w:ascii="Times New Roman" w:eastAsia="Times New Roman" w:hAnsi="Times New Roman"/>
          <w:color w:val="000000"/>
          <w:sz w:val="28"/>
          <w:szCs w:val="28"/>
          <w:lang w:eastAsia="ru-RU"/>
        </w:rPr>
        <w:t>аброски, зарисовки различной длительности и, выполненные </w:t>
      </w:r>
      <w:r w:rsidRPr="00F24D43">
        <w:rPr>
          <w:rFonts w:ascii="Times New Roman" w:eastAsia="Times New Roman" w:hAnsi="Times New Roman"/>
          <w:b/>
          <w:bCs/>
          <w:color w:val="000000"/>
          <w:sz w:val="28"/>
          <w:szCs w:val="28"/>
          <w:lang w:eastAsia="ru-RU"/>
        </w:rPr>
        <w:t>на различных материалах</w:t>
      </w:r>
      <w:r w:rsidRPr="00F24D43">
        <w:rPr>
          <w:rFonts w:ascii="Times New Roman" w:eastAsia="Times New Roman" w:hAnsi="Times New Roman"/>
          <w:color w:val="000000"/>
          <w:sz w:val="28"/>
          <w:szCs w:val="28"/>
          <w:lang w:eastAsia="ru-RU"/>
        </w:rPr>
        <w:t>, </w:t>
      </w:r>
      <w:r w:rsidRPr="00F24D43">
        <w:rPr>
          <w:rFonts w:ascii="Times New Roman" w:eastAsia="Times New Roman" w:hAnsi="Times New Roman"/>
          <w:b/>
          <w:bCs/>
          <w:color w:val="000000"/>
          <w:sz w:val="28"/>
          <w:szCs w:val="28"/>
          <w:lang w:eastAsia="ru-RU"/>
        </w:rPr>
        <w:t>в разных техниках</w:t>
      </w:r>
      <w:r w:rsidRPr="00F24D43">
        <w:rPr>
          <w:rFonts w:ascii="Times New Roman" w:eastAsia="Times New Roman" w:hAnsi="Times New Roman"/>
          <w:color w:val="000000"/>
          <w:sz w:val="28"/>
          <w:szCs w:val="28"/>
          <w:lang w:eastAsia="ru-RU"/>
        </w:rPr>
        <w:t>,</w:t>
      </w:r>
      <w:r w:rsidRPr="00F24D43">
        <w:rPr>
          <w:rFonts w:ascii="Times New Roman" w:eastAsia="Times New Roman" w:hAnsi="Times New Roman"/>
          <w:b/>
          <w:bCs/>
          <w:color w:val="000000"/>
          <w:sz w:val="28"/>
          <w:szCs w:val="28"/>
          <w:lang w:eastAsia="ru-RU"/>
        </w:rPr>
        <w:t> </w:t>
      </w:r>
      <w:r w:rsidRPr="00F24D43">
        <w:rPr>
          <w:rFonts w:ascii="Times New Roman" w:eastAsia="Times New Roman" w:hAnsi="Times New Roman"/>
          <w:color w:val="000000"/>
          <w:sz w:val="28"/>
          <w:szCs w:val="28"/>
          <w:lang w:eastAsia="ru-RU"/>
        </w:rPr>
        <w:t>дают возможность найти самое верное и выразительное средство для построения будущего образа.</w:t>
      </w:r>
    </w:p>
    <w:p w:rsidR="00F24D43" w:rsidRPr="00F24D43" w:rsidRDefault="00F24D43" w:rsidP="00F24D43">
      <w:pPr>
        <w:shd w:val="clear" w:color="auto" w:fill="FFFFFF"/>
        <w:spacing w:after="0" w:line="240" w:lineRule="auto"/>
        <w:jc w:val="both"/>
        <w:rPr>
          <w:rFonts w:ascii="Times New Roman" w:eastAsia="Times New Roman" w:hAnsi="Times New Roman"/>
          <w:color w:val="000000"/>
          <w:lang w:eastAsia="ru-RU"/>
        </w:rPr>
      </w:pPr>
      <w:r w:rsidRPr="00F24D43">
        <w:rPr>
          <w:rFonts w:ascii="Times New Roman" w:eastAsia="Times New Roman" w:hAnsi="Times New Roman"/>
          <w:color w:val="000000"/>
          <w:sz w:val="28"/>
          <w:szCs w:val="28"/>
          <w:lang w:eastAsia="ru-RU"/>
        </w:rPr>
        <w:t>Следующим этапом является </w:t>
      </w:r>
      <w:r w:rsidRPr="00F24D43">
        <w:rPr>
          <w:rFonts w:ascii="Times New Roman" w:eastAsia="Times New Roman" w:hAnsi="Times New Roman"/>
          <w:b/>
          <w:bCs/>
          <w:color w:val="000000"/>
          <w:sz w:val="28"/>
          <w:szCs w:val="28"/>
          <w:lang w:eastAsia="ru-RU"/>
        </w:rPr>
        <w:t>выполнение картона</w:t>
      </w:r>
      <w:r w:rsidR="004124A4" w:rsidRPr="004124A4">
        <w:rPr>
          <w:rFonts w:ascii="Times New Roman" w:eastAsia="Times New Roman" w:hAnsi="Times New Roman"/>
          <w:b/>
          <w:bCs/>
          <w:color w:val="000000"/>
          <w:sz w:val="28"/>
          <w:szCs w:val="28"/>
          <w:lang w:eastAsia="ru-RU"/>
        </w:rPr>
        <w:t xml:space="preserve"> </w:t>
      </w:r>
      <w:r w:rsidRPr="00F24D43">
        <w:rPr>
          <w:rFonts w:ascii="Times New Roman" w:eastAsia="Times New Roman" w:hAnsi="Times New Roman"/>
          <w:b/>
          <w:bCs/>
          <w:color w:val="000000"/>
          <w:sz w:val="28"/>
          <w:szCs w:val="28"/>
          <w:lang w:eastAsia="ru-RU"/>
        </w:rPr>
        <w:t> </w:t>
      </w:r>
      <w:r w:rsidRPr="00F24D43">
        <w:rPr>
          <w:rFonts w:ascii="Times New Roman" w:eastAsia="Times New Roman" w:hAnsi="Times New Roman"/>
          <w:color w:val="000000"/>
          <w:sz w:val="28"/>
          <w:szCs w:val="28"/>
          <w:lang w:eastAsia="ru-RU"/>
        </w:rPr>
        <w:t xml:space="preserve">для живописного портрета большого размера. Картоном называют предварительный рисунок в натуральную величину. При увеличении необходимо сохранить найденный в </w:t>
      </w:r>
      <w:r w:rsidRPr="00F24D43">
        <w:rPr>
          <w:rFonts w:ascii="Times New Roman" w:eastAsia="Times New Roman" w:hAnsi="Times New Roman"/>
          <w:color w:val="000000"/>
          <w:sz w:val="28"/>
          <w:szCs w:val="28"/>
          <w:lang w:eastAsia="ru-RU"/>
        </w:rPr>
        <w:lastRenderedPageBreak/>
        <w:t xml:space="preserve">предварительном эскизе формат, т.е. выдержать пропорции его сторон. Для этого стороны предварительного эскиза увеличиваются в </w:t>
      </w:r>
      <w:proofErr w:type="gramStart"/>
      <w:r w:rsidRPr="00F24D43">
        <w:rPr>
          <w:rFonts w:ascii="Times New Roman" w:eastAsia="Times New Roman" w:hAnsi="Times New Roman"/>
          <w:color w:val="000000"/>
          <w:sz w:val="28"/>
          <w:szCs w:val="28"/>
          <w:lang w:eastAsia="ru-RU"/>
        </w:rPr>
        <w:t>одно и тоже</w:t>
      </w:r>
      <w:proofErr w:type="gramEnd"/>
      <w:r w:rsidRPr="00F24D43">
        <w:rPr>
          <w:rFonts w:ascii="Times New Roman" w:eastAsia="Times New Roman" w:hAnsi="Times New Roman"/>
          <w:color w:val="000000"/>
          <w:sz w:val="28"/>
          <w:szCs w:val="28"/>
          <w:lang w:eastAsia="ru-RU"/>
        </w:rPr>
        <w:t xml:space="preserve"> количество раз. Самый распространенный способ перенесения рисунка – по клеткам. Рисунок на картоне выполняется </w:t>
      </w:r>
      <w:proofErr w:type="gramStart"/>
      <w:r w:rsidRPr="00F24D43">
        <w:rPr>
          <w:rFonts w:ascii="Times New Roman" w:eastAsia="Times New Roman" w:hAnsi="Times New Roman"/>
          <w:color w:val="000000"/>
          <w:sz w:val="28"/>
          <w:szCs w:val="28"/>
          <w:lang w:eastAsia="ru-RU"/>
        </w:rPr>
        <w:t>углем</w:t>
      </w:r>
      <w:proofErr w:type="gramEnd"/>
      <w:r w:rsidRPr="00F24D43">
        <w:rPr>
          <w:rFonts w:ascii="Times New Roman" w:eastAsia="Times New Roman" w:hAnsi="Times New Roman"/>
          <w:color w:val="000000"/>
          <w:sz w:val="28"/>
          <w:szCs w:val="28"/>
          <w:lang w:eastAsia="ru-RU"/>
        </w:rPr>
        <w:t xml:space="preserve"> затем накалывается по точкам на кальку и далее методом припороха переносится на холст.</w:t>
      </w:r>
    </w:p>
    <w:p w:rsidR="00F24D43" w:rsidRPr="00F24D43" w:rsidRDefault="00F24D43" w:rsidP="00F24D43">
      <w:pPr>
        <w:shd w:val="clear" w:color="auto" w:fill="FFFFFF"/>
        <w:spacing w:after="0" w:line="240" w:lineRule="auto"/>
        <w:jc w:val="both"/>
        <w:rPr>
          <w:rFonts w:ascii="Times New Roman" w:eastAsia="Times New Roman" w:hAnsi="Times New Roman"/>
          <w:color w:val="000000"/>
          <w:lang w:eastAsia="ru-RU"/>
        </w:rPr>
      </w:pPr>
      <w:r w:rsidRPr="00F24D43">
        <w:rPr>
          <w:rFonts w:ascii="Times New Roman" w:eastAsia="Times New Roman" w:hAnsi="Times New Roman"/>
          <w:color w:val="000000"/>
          <w:sz w:val="28"/>
          <w:szCs w:val="28"/>
          <w:lang w:eastAsia="ru-RU"/>
        </w:rPr>
        <w:t>Найденное в предварительных эскизах и картоне решение, важно без потерь перенести в окончательный вариант. Умение в картине сохранить и приумножить достоинства найденного на подготовительных этапах решения является признаком профессионализма художника.</w:t>
      </w:r>
    </w:p>
    <w:p w:rsidR="00F24D43" w:rsidRPr="00F24D43" w:rsidRDefault="00F24D43" w:rsidP="00F24D43">
      <w:pPr>
        <w:shd w:val="clear" w:color="auto" w:fill="FFFFFF"/>
        <w:spacing w:after="0" w:line="240" w:lineRule="auto"/>
        <w:jc w:val="both"/>
        <w:rPr>
          <w:rFonts w:ascii="Times New Roman" w:eastAsia="Times New Roman" w:hAnsi="Times New Roman"/>
          <w:color w:val="000000"/>
          <w:lang w:eastAsia="ru-RU"/>
        </w:rPr>
      </w:pPr>
      <w:r w:rsidRPr="00F24D43">
        <w:rPr>
          <w:rFonts w:ascii="Times New Roman" w:eastAsia="Times New Roman" w:hAnsi="Times New Roman"/>
          <w:b/>
          <w:bCs/>
          <w:color w:val="000000"/>
          <w:sz w:val="28"/>
          <w:szCs w:val="28"/>
          <w:lang w:eastAsia="ru-RU"/>
        </w:rPr>
        <w:t>Портретный жанр </w:t>
      </w:r>
      <w:r w:rsidRPr="00F24D43">
        <w:rPr>
          <w:rFonts w:ascii="Times New Roman" w:eastAsia="Times New Roman" w:hAnsi="Times New Roman"/>
          <w:color w:val="000000"/>
          <w:sz w:val="28"/>
          <w:szCs w:val="28"/>
          <w:lang w:eastAsia="ru-RU"/>
        </w:rPr>
        <w:t>требует от художника свободного владения рисунком, живописными выразительными средствами, наличие яркого воображения и художественного вкуса, а также умения эмоционально «слышать», чувствовать своего героя и, по существу, обладать способностями психолога, артиста, чтобы в портрете максимально выразить суть личности, ее внутренний стержень. Человек как объект живописи и графики существенно отличается от живописного объекта – натюрморта тем, что портретируемый – модель одухотворенная, интеллектуальная, со сложным внутренним миром. Самым сложным является выполнить живописный портрет, в котором переданы целостность образа и детали, материальность предметов, живость и свежесть, красота колорита, и при этом ощущается особый артистизм и легкость исполнения.</w:t>
      </w:r>
    </w:p>
    <w:p w:rsidR="00F24D43" w:rsidRPr="00F24D43" w:rsidRDefault="00F24D43" w:rsidP="00F24D43">
      <w:pPr>
        <w:shd w:val="clear" w:color="auto" w:fill="FFFFFF"/>
        <w:spacing w:after="0" w:line="240" w:lineRule="auto"/>
        <w:jc w:val="both"/>
        <w:rPr>
          <w:rFonts w:ascii="Times New Roman" w:eastAsia="Times New Roman" w:hAnsi="Times New Roman"/>
          <w:color w:val="000000"/>
          <w:lang w:eastAsia="ru-RU"/>
        </w:rPr>
      </w:pPr>
      <w:proofErr w:type="gramStart"/>
      <w:r w:rsidRPr="00F24D43">
        <w:rPr>
          <w:rFonts w:ascii="Times New Roman" w:eastAsia="Times New Roman" w:hAnsi="Times New Roman"/>
          <w:b/>
          <w:bCs/>
          <w:color w:val="000000"/>
          <w:sz w:val="28"/>
          <w:szCs w:val="28"/>
          <w:lang w:eastAsia="ru-RU"/>
        </w:rPr>
        <w:t>Основополагающие темы процесса обучения искусству портрета: </w:t>
      </w:r>
      <w:r w:rsidRPr="00F24D43">
        <w:rPr>
          <w:rFonts w:ascii="Times New Roman" w:eastAsia="Times New Roman" w:hAnsi="Times New Roman"/>
          <w:color w:val="000000"/>
          <w:sz w:val="28"/>
          <w:szCs w:val="28"/>
          <w:lang w:eastAsia="ru-RU"/>
        </w:rPr>
        <w:t>строение черепа, расположение мышц головы и шеи, схема плоскостей лица, методы достижения портретного сходства, прием передачи различного положения формы головы и шеи по отношению к плечевому поясу, изображение фактуры и цвета кожи лица с учетом различного освещения и характерных особенностей разного возраста портретируемого, приемы разработки тоновых цветовых отношений в живописном исполнении портрета, выразительные средства</w:t>
      </w:r>
      <w:proofErr w:type="gramEnd"/>
      <w:r w:rsidRPr="00F24D43">
        <w:rPr>
          <w:rFonts w:ascii="Times New Roman" w:eastAsia="Times New Roman" w:hAnsi="Times New Roman"/>
          <w:color w:val="000000"/>
          <w:sz w:val="28"/>
          <w:szCs w:val="28"/>
          <w:lang w:eastAsia="ru-RU"/>
        </w:rPr>
        <w:t xml:space="preserve"> композиции.</w:t>
      </w:r>
    </w:p>
    <w:p w:rsidR="00F24D43" w:rsidRPr="004124A4" w:rsidRDefault="00F24D43" w:rsidP="00F24D43">
      <w:pPr>
        <w:snapToGrid w:val="0"/>
        <w:spacing w:after="0" w:line="240" w:lineRule="auto"/>
        <w:ind w:firstLine="567"/>
        <w:jc w:val="both"/>
        <w:rPr>
          <w:rFonts w:ascii="Times New Roman" w:eastAsia="Times New Roman" w:hAnsi="Times New Roman"/>
          <w:sz w:val="28"/>
          <w:szCs w:val="20"/>
          <w:lang w:eastAsia="x-none"/>
        </w:rPr>
      </w:pPr>
    </w:p>
    <w:p w:rsidR="00F24D43" w:rsidRDefault="00F24D43" w:rsidP="00F24D43">
      <w:pPr>
        <w:jc w:val="both"/>
        <w:rPr>
          <w:rFonts w:ascii="Times New Roman" w:hAnsi="Times New Roman"/>
          <w:sz w:val="28"/>
          <w:szCs w:val="28"/>
        </w:rPr>
      </w:pPr>
      <w:r>
        <w:rPr>
          <w:rFonts w:ascii="Times New Roman" w:hAnsi="Times New Roman"/>
          <w:sz w:val="28"/>
          <w:szCs w:val="28"/>
        </w:rPr>
        <w:t xml:space="preserve"> </w:t>
      </w:r>
      <w:hyperlink r:id="rId11" w:history="1">
        <w:r w:rsidRPr="00286262">
          <w:rPr>
            <w:rStyle w:val="a3"/>
            <w:rFonts w:ascii="Times New Roman" w:hAnsi="Times New Roman"/>
            <w:sz w:val="28"/>
            <w:szCs w:val="28"/>
          </w:rPr>
          <w:t>https://youtu.be/E25bBerGfro</w:t>
        </w:r>
      </w:hyperlink>
    </w:p>
    <w:p w:rsidR="00F24D43" w:rsidRDefault="004124A4" w:rsidP="00F24D43">
      <w:pPr>
        <w:jc w:val="both"/>
        <w:rPr>
          <w:rFonts w:ascii="Times New Roman" w:hAnsi="Times New Roman"/>
          <w:sz w:val="28"/>
          <w:szCs w:val="28"/>
        </w:rPr>
      </w:pPr>
      <w:hyperlink r:id="rId12" w:history="1">
        <w:r w:rsidRPr="00286262">
          <w:rPr>
            <w:rStyle w:val="a3"/>
            <w:rFonts w:ascii="Times New Roman" w:hAnsi="Times New Roman"/>
            <w:sz w:val="28"/>
            <w:szCs w:val="28"/>
          </w:rPr>
          <w:t>https://youtu.be/AbbxQiodCY4</w:t>
        </w:r>
      </w:hyperlink>
    </w:p>
    <w:p w:rsidR="00F24D43" w:rsidRPr="00084E6E" w:rsidRDefault="00F24D43" w:rsidP="00F24D43">
      <w:pPr>
        <w:jc w:val="both"/>
        <w:rPr>
          <w:rFonts w:ascii="Times New Roman" w:hAnsi="Times New Roman"/>
          <w:sz w:val="28"/>
          <w:szCs w:val="28"/>
        </w:rPr>
      </w:pPr>
      <w:bookmarkStart w:id="0" w:name="_GoBack"/>
      <w:bookmarkEnd w:id="0"/>
      <w:r>
        <w:rPr>
          <w:rFonts w:ascii="Times New Roman" w:hAnsi="Times New Roman"/>
          <w:b/>
          <w:sz w:val="28"/>
          <w:szCs w:val="28"/>
        </w:rPr>
        <w:t xml:space="preserve"> «Композиция прикладная»</w:t>
      </w:r>
    </w:p>
    <w:p w:rsidR="00E369D4" w:rsidRPr="00E369D4" w:rsidRDefault="00E369D4" w:rsidP="00E369D4">
      <w:pPr>
        <w:spacing w:after="0" w:line="360" w:lineRule="auto"/>
        <w:ind w:firstLine="709"/>
        <w:jc w:val="both"/>
        <w:rPr>
          <w:rFonts w:ascii="Times New Roman" w:hAnsi="Times New Roman"/>
          <w:sz w:val="28"/>
        </w:rPr>
      </w:pPr>
      <w:r w:rsidRPr="00E369D4">
        <w:rPr>
          <w:rFonts w:ascii="Times New Roman" w:hAnsi="Times New Roman"/>
          <w:b/>
          <w:sz w:val="28"/>
        </w:rPr>
        <w:t>Тема: Натурная зарисовка</w:t>
      </w:r>
      <w:r w:rsidRPr="00E369D4">
        <w:rPr>
          <w:rFonts w:ascii="Times New Roman" w:hAnsi="Times New Roman"/>
          <w:sz w:val="28"/>
        </w:rPr>
        <w:t xml:space="preserve">. </w:t>
      </w:r>
      <w:r w:rsidRPr="00E369D4">
        <w:rPr>
          <w:rFonts w:ascii="Times New Roman" w:hAnsi="Times New Roman"/>
          <w:b/>
          <w:sz w:val="28"/>
        </w:rPr>
        <w:t>Эскизное изучение натурного объекта.</w:t>
      </w:r>
      <w:r w:rsidRPr="00E369D4">
        <w:rPr>
          <w:rFonts w:ascii="Times New Roman" w:hAnsi="Times New Roman"/>
          <w:sz w:val="28"/>
        </w:rPr>
        <w:t xml:space="preserve"> Выполнение зарисовок на листе формата А</w:t>
      </w:r>
      <w:proofErr w:type="gramStart"/>
      <w:r w:rsidRPr="00E369D4">
        <w:rPr>
          <w:rFonts w:ascii="Times New Roman" w:hAnsi="Times New Roman"/>
          <w:sz w:val="28"/>
        </w:rPr>
        <w:t>4</w:t>
      </w:r>
      <w:proofErr w:type="gramEnd"/>
      <w:r w:rsidRPr="00E369D4">
        <w:rPr>
          <w:rFonts w:ascii="Times New Roman" w:hAnsi="Times New Roman"/>
          <w:sz w:val="28"/>
        </w:rPr>
        <w:t>.</w:t>
      </w:r>
    </w:p>
    <w:p w:rsidR="00E369D4" w:rsidRPr="00E369D4" w:rsidRDefault="00E369D4" w:rsidP="00E369D4">
      <w:pPr>
        <w:spacing w:after="0" w:line="360" w:lineRule="auto"/>
        <w:ind w:firstLine="709"/>
        <w:jc w:val="both"/>
        <w:rPr>
          <w:rFonts w:ascii="Times New Roman" w:hAnsi="Times New Roman"/>
          <w:sz w:val="28"/>
        </w:rPr>
      </w:pPr>
      <w:r w:rsidRPr="00E369D4">
        <w:rPr>
          <w:rFonts w:ascii="Times New Roman" w:hAnsi="Times New Roman"/>
          <w:sz w:val="28"/>
        </w:rPr>
        <w:t>Для художественного осмысления предлагаются простые объекты. Например:</w:t>
      </w:r>
    </w:p>
    <w:p w:rsidR="00E369D4" w:rsidRPr="00E369D4" w:rsidRDefault="00E369D4" w:rsidP="00E369D4">
      <w:pPr>
        <w:numPr>
          <w:ilvl w:val="0"/>
          <w:numId w:val="2"/>
        </w:numPr>
        <w:spacing w:after="0" w:line="360" w:lineRule="auto"/>
        <w:jc w:val="both"/>
        <w:rPr>
          <w:rFonts w:ascii="Times New Roman" w:hAnsi="Times New Roman"/>
          <w:sz w:val="28"/>
        </w:rPr>
      </w:pPr>
      <w:r w:rsidRPr="00E369D4">
        <w:rPr>
          <w:rFonts w:ascii="Times New Roman" w:hAnsi="Times New Roman"/>
          <w:sz w:val="28"/>
        </w:rPr>
        <w:t>кора или спил дерева;</w:t>
      </w:r>
    </w:p>
    <w:p w:rsidR="00E369D4" w:rsidRPr="00E369D4" w:rsidRDefault="00E369D4" w:rsidP="00E369D4">
      <w:pPr>
        <w:numPr>
          <w:ilvl w:val="0"/>
          <w:numId w:val="2"/>
        </w:numPr>
        <w:spacing w:after="0" w:line="360" w:lineRule="auto"/>
        <w:jc w:val="both"/>
        <w:rPr>
          <w:rFonts w:ascii="Times New Roman" w:hAnsi="Times New Roman"/>
          <w:sz w:val="28"/>
        </w:rPr>
      </w:pPr>
      <w:r w:rsidRPr="00E369D4">
        <w:rPr>
          <w:rFonts w:ascii="Times New Roman" w:hAnsi="Times New Roman"/>
          <w:sz w:val="28"/>
        </w:rPr>
        <w:t>камень;</w:t>
      </w:r>
    </w:p>
    <w:p w:rsidR="00E369D4" w:rsidRPr="00E369D4" w:rsidRDefault="00E369D4" w:rsidP="00E369D4">
      <w:pPr>
        <w:numPr>
          <w:ilvl w:val="0"/>
          <w:numId w:val="2"/>
        </w:numPr>
        <w:spacing w:after="0" w:line="360" w:lineRule="auto"/>
        <w:jc w:val="both"/>
        <w:rPr>
          <w:rFonts w:ascii="Times New Roman" w:hAnsi="Times New Roman"/>
          <w:sz w:val="28"/>
        </w:rPr>
      </w:pPr>
      <w:r w:rsidRPr="00E369D4">
        <w:rPr>
          <w:rFonts w:ascii="Times New Roman" w:hAnsi="Times New Roman"/>
          <w:sz w:val="28"/>
        </w:rPr>
        <w:lastRenderedPageBreak/>
        <w:t xml:space="preserve">срез граната и т.д. </w:t>
      </w:r>
    </w:p>
    <w:p w:rsidR="00E369D4" w:rsidRPr="00E369D4" w:rsidRDefault="00E369D4" w:rsidP="00E369D4">
      <w:pPr>
        <w:spacing w:after="0" w:line="360" w:lineRule="auto"/>
        <w:ind w:firstLine="709"/>
        <w:jc w:val="both"/>
        <w:rPr>
          <w:rFonts w:ascii="Times New Roman" w:hAnsi="Times New Roman"/>
          <w:sz w:val="28"/>
        </w:rPr>
      </w:pPr>
      <w:r w:rsidRPr="00E369D4">
        <w:rPr>
          <w:rFonts w:ascii="Times New Roman" w:hAnsi="Times New Roman"/>
          <w:sz w:val="28"/>
        </w:rPr>
        <w:t xml:space="preserve">Акцент изучения переносится с внешнего контура на внутреннюю художественную значимость предмета. </w:t>
      </w:r>
    </w:p>
    <w:p w:rsidR="00E369D4" w:rsidRPr="00E369D4" w:rsidRDefault="00E369D4" w:rsidP="00E369D4">
      <w:pPr>
        <w:spacing w:after="0" w:line="360" w:lineRule="auto"/>
        <w:jc w:val="both"/>
        <w:rPr>
          <w:rFonts w:ascii="Times New Roman" w:hAnsi="Times New Roman"/>
          <w:sz w:val="28"/>
        </w:rPr>
      </w:pPr>
      <w:r w:rsidRPr="00E369D4">
        <w:rPr>
          <w:rFonts w:ascii="Times New Roman" w:hAnsi="Times New Roman"/>
          <w:sz w:val="28"/>
        </w:rPr>
        <w:tab/>
        <w:t>Работа графическая, формат А</w:t>
      </w:r>
      <w:proofErr w:type="gramStart"/>
      <w:r w:rsidRPr="00E369D4">
        <w:rPr>
          <w:rFonts w:ascii="Times New Roman" w:hAnsi="Times New Roman"/>
          <w:sz w:val="28"/>
        </w:rPr>
        <w:t>4</w:t>
      </w:r>
      <w:proofErr w:type="gramEnd"/>
      <w:r w:rsidRPr="00E369D4">
        <w:rPr>
          <w:rFonts w:ascii="Times New Roman" w:hAnsi="Times New Roman"/>
          <w:sz w:val="28"/>
        </w:rPr>
        <w:t>. Задания выполняются на белом или тонированном листе. Используются разные графические материалы.</w:t>
      </w:r>
    </w:p>
    <w:p w:rsidR="00E369D4" w:rsidRDefault="00E369D4" w:rsidP="00E369D4">
      <w:pPr>
        <w:spacing w:after="0" w:line="360" w:lineRule="auto"/>
        <w:jc w:val="both"/>
        <w:rPr>
          <w:rFonts w:ascii="Times New Roman" w:hAnsi="Times New Roman"/>
          <w:sz w:val="28"/>
        </w:rPr>
      </w:pPr>
      <w:r w:rsidRPr="00E369D4">
        <w:rPr>
          <w:rFonts w:ascii="Times New Roman" w:hAnsi="Times New Roman"/>
          <w:i/>
          <w:sz w:val="28"/>
        </w:rPr>
        <w:tab/>
        <w:t>Самостоятельная работа</w:t>
      </w:r>
      <w:r w:rsidRPr="00E369D4">
        <w:rPr>
          <w:rFonts w:ascii="Times New Roman" w:hAnsi="Times New Roman"/>
          <w:sz w:val="28"/>
        </w:rPr>
        <w:t>: зарисовки природных форм.</w:t>
      </w:r>
    </w:p>
    <w:p w:rsidR="00E369D4" w:rsidRDefault="00E369D4" w:rsidP="00E369D4">
      <w:pPr>
        <w:spacing w:after="0" w:line="360" w:lineRule="auto"/>
        <w:jc w:val="both"/>
        <w:rPr>
          <w:rFonts w:ascii="Times New Roman" w:hAnsi="Times New Roman"/>
          <w:sz w:val="28"/>
        </w:rPr>
      </w:pPr>
    </w:p>
    <w:p w:rsidR="00E369D4" w:rsidRDefault="00E369D4" w:rsidP="00E369D4">
      <w:pPr>
        <w:spacing w:after="0" w:line="360" w:lineRule="auto"/>
        <w:jc w:val="both"/>
        <w:rPr>
          <w:rFonts w:ascii="Times New Roman" w:hAnsi="Times New Roman"/>
          <w:sz w:val="28"/>
        </w:rPr>
      </w:pPr>
      <w:r>
        <w:rPr>
          <w:rFonts w:ascii="Times New Roman" w:hAnsi="Times New Roman"/>
          <w:noProof/>
          <w:sz w:val="28"/>
          <w:lang w:eastAsia="ru-RU"/>
        </w:rPr>
        <w:drawing>
          <wp:inline distT="0" distB="0" distL="0" distR="0">
            <wp:extent cx="2247900" cy="1533525"/>
            <wp:effectExtent l="0" t="0" r="0" b="9525"/>
            <wp:docPr id="4" name="Рисунок 4" descr="C:\Users\Таня\Desktop\c6f5cd6a01e46f964669cf22e8be73f6--drawing-tutorials-dood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Таня\Desktop\c6f5cd6a01e46f964669cf22e8be73f6--drawing-tutorials-doodle.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47900" cy="1533525"/>
                    </a:xfrm>
                    <a:prstGeom prst="rect">
                      <a:avLst/>
                    </a:prstGeom>
                    <a:noFill/>
                    <a:ln>
                      <a:noFill/>
                    </a:ln>
                  </pic:spPr>
                </pic:pic>
              </a:graphicData>
            </a:graphic>
          </wp:inline>
        </w:drawing>
      </w:r>
    </w:p>
    <w:p w:rsidR="00E369D4" w:rsidRDefault="00E369D4" w:rsidP="00E369D4">
      <w:pPr>
        <w:spacing w:after="0" w:line="360" w:lineRule="auto"/>
        <w:jc w:val="both"/>
        <w:rPr>
          <w:rFonts w:ascii="Times New Roman" w:hAnsi="Times New Roman"/>
          <w:sz w:val="28"/>
        </w:rPr>
      </w:pPr>
      <w:r>
        <w:rPr>
          <w:rFonts w:ascii="Times New Roman" w:hAnsi="Times New Roman"/>
          <w:noProof/>
          <w:sz w:val="28"/>
          <w:lang w:eastAsia="ru-RU"/>
        </w:rPr>
        <w:drawing>
          <wp:inline distT="0" distB="0" distL="0" distR="0">
            <wp:extent cx="2362767" cy="1657350"/>
            <wp:effectExtent l="0" t="0" r="0" b="0"/>
            <wp:docPr id="5" name="Рисунок 5" descr="C:\Users\Таня\Desktop\158330_orig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Таня\Desktop\158330_original.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362767" cy="1657350"/>
                    </a:xfrm>
                    <a:prstGeom prst="rect">
                      <a:avLst/>
                    </a:prstGeom>
                    <a:noFill/>
                    <a:ln>
                      <a:noFill/>
                    </a:ln>
                  </pic:spPr>
                </pic:pic>
              </a:graphicData>
            </a:graphic>
          </wp:inline>
        </w:drawing>
      </w:r>
      <w:r>
        <w:rPr>
          <w:rFonts w:ascii="Times New Roman" w:hAnsi="Times New Roman"/>
          <w:noProof/>
          <w:sz w:val="28"/>
          <w:lang w:eastAsia="ru-RU"/>
        </w:rPr>
        <w:drawing>
          <wp:inline distT="0" distB="0" distL="0" distR="0">
            <wp:extent cx="2286000" cy="1847850"/>
            <wp:effectExtent l="0" t="0" r="0" b="0"/>
            <wp:docPr id="6" name="Рисунок 6" descr="C:\Users\Таня\Desktop\3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Таня\Desktop\348.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286000" cy="1847850"/>
                    </a:xfrm>
                    <a:prstGeom prst="rect">
                      <a:avLst/>
                    </a:prstGeom>
                    <a:noFill/>
                    <a:ln>
                      <a:noFill/>
                    </a:ln>
                  </pic:spPr>
                </pic:pic>
              </a:graphicData>
            </a:graphic>
          </wp:inline>
        </w:drawing>
      </w:r>
    </w:p>
    <w:p w:rsidR="00E369D4" w:rsidRDefault="00E369D4" w:rsidP="00E369D4">
      <w:pPr>
        <w:spacing w:after="0" w:line="360" w:lineRule="auto"/>
        <w:jc w:val="both"/>
        <w:rPr>
          <w:rFonts w:ascii="Times New Roman" w:hAnsi="Times New Roman"/>
          <w:sz w:val="28"/>
        </w:rPr>
      </w:pPr>
      <w:r>
        <w:rPr>
          <w:rFonts w:ascii="Times New Roman" w:hAnsi="Times New Roman"/>
          <w:sz w:val="28"/>
        </w:rPr>
        <w:t>Ссылка на видео:</w:t>
      </w:r>
    </w:p>
    <w:p w:rsidR="00E369D4" w:rsidRDefault="00E369D4" w:rsidP="00E369D4">
      <w:pPr>
        <w:spacing w:after="0" w:line="360" w:lineRule="auto"/>
        <w:jc w:val="both"/>
        <w:rPr>
          <w:rFonts w:ascii="Times New Roman" w:hAnsi="Times New Roman"/>
          <w:sz w:val="28"/>
          <w:szCs w:val="28"/>
        </w:rPr>
      </w:pPr>
      <w:hyperlink r:id="rId16" w:history="1">
        <w:r w:rsidRPr="00286262">
          <w:rPr>
            <w:rStyle w:val="a3"/>
            <w:rFonts w:ascii="Times New Roman" w:hAnsi="Times New Roman"/>
            <w:sz w:val="28"/>
            <w:szCs w:val="28"/>
          </w:rPr>
          <w:t>https://youtu.be/q_j3rDVrzTE</w:t>
        </w:r>
      </w:hyperlink>
    </w:p>
    <w:p w:rsidR="00E369D4" w:rsidRPr="00E369D4" w:rsidRDefault="00E369D4" w:rsidP="00E369D4">
      <w:pPr>
        <w:spacing w:after="0" w:line="360" w:lineRule="auto"/>
        <w:jc w:val="both"/>
        <w:rPr>
          <w:rFonts w:ascii="Times New Roman" w:hAnsi="Times New Roman"/>
          <w:sz w:val="28"/>
          <w:szCs w:val="28"/>
        </w:rPr>
      </w:pPr>
    </w:p>
    <w:p w:rsidR="00F24D43" w:rsidRDefault="00E369D4" w:rsidP="00E369D4">
      <w:pPr>
        <w:jc w:val="both"/>
        <w:rPr>
          <w:rFonts w:ascii="Times New Roman" w:hAnsi="Times New Roman"/>
          <w:b/>
          <w:sz w:val="28"/>
          <w:szCs w:val="28"/>
        </w:rPr>
      </w:pPr>
      <w:r>
        <w:rPr>
          <w:rFonts w:ascii="Times New Roman" w:hAnsi="Times New Roman"/>
          <w:b/>
          <w:sz w:val="28"/>
          <w:szCs w:val="28"/>
        </w:rPr>
        <w:t xml:space="preserve"> </w:t>
      </w:r>
      <w:r w:rsidR="00F24D43">
        <w:rPr>
          <w:rFonts w:ascii="Times New Roman" w:hAnsi="Times New Roman"/>
          <w:b/>
          <w:sz w:val="28"/>
          <w:szCs w:val="28"/>
        </w:rPr>
        <w:t>«</w:t>
      </w:r>
      <w:r>
        <w:rPr>
          <w:rFonts w:ascii="Times New Roman" w:hAnsi="Times New Roman"/>
          <w:b/>
          <w:sz w:val="28"/>
          <w:szCs w:val="28"/>
        </w:rPr>
        <w:t>История изобразительного искусства</w:t>
      </w:r>
      <w:r w:rsidR="00F24D43">
        <w:rPr>
          <w:rFonts w:ascii="Times New Roman" w:hAnsi="Times New Roman"/>
          <w:b/>
          <w:sz w:val="28"/>
          <w:szCs w:val="28"/>
        </w:rPr>
        <w:t>»</w:t>
      </w:r>
    </w:p>
    <w:p w:rsidR="00084E6E" w:rsidRPr="00084E6E" w:rsidRDefault="00F24D43" w:rsidP="00084E6E">
      <w:pPr>
        <w:framePr w:hSpace="180" w:wrap="around" w:vAnchor="text" w:hAnchor="text" w:x="500" w:y="1"/>
        <w:spacing w:after="0"/>
        <w:rPr>
          <w:rFonts w:ascii="Times New Roman" w:hAnsi="Times New Roman"/>
          <w:sz w:val="24"/>
          <w:szCs w:val="24"/>
        </w:rPr>
      </w:pPr>
      <w:r>
        <w:rPr>
          <w:rFonts w:ascii="Times New Roman" w:hAnsi="Times New Roman"/>
          <w:sz w:val="28"/>
          <w:szCs w:val="28"/>
        </w:rPr>
        <w:t xml:space="preserve">Тема: </w:t>
      </w:r>
      <w:r w:rsidR="00084E6E" w:rsidRPr="00084E6E">
        <w:rPr>
          <w:rFonts w:ascii="Times New Roman" w:hAnsi="Times New Roman"/>
          <w:sz w:val="24"/>
          <w:szCs w:val="24"/>
        </w:rPr>
        <w:t xml:space="preserve">Творчество Эдуарда Мане </w:t>
      </w:r>
    </w:p>
    <w:p w:rsidR="00F24D43" w:rsidRDefault="00084E6E" w:rsidP="00084E6E">
      <w:pPr>
        <w:tabs>
          <w:tab w:val="left" w:pos="2520"/>
          <w:tab w:val="left" w:pos="3000"/>
        </w:tabs>
        <w:jc w:val="both"/>
        <w:rPr>
          <w:rFonts w:ascii="Times New Roman" w:hAnsi="Times New Roman"/>
          <w:sz w:val="28"/>
          <w:szCs w:val="28"/>
        </w:rPr>
      </w:pPr>
      <w:r w:rsidRPr="00084E6E">
        <w:rPr>
          <w:rFonts w:ascii="Times New Roman" w:hAnsi="Times New Roman"/>
          <w:sz w:val="24"/>
          <w:szCs w:val="24"/>
        </w:rPr>
        <w:t>(1832-1883)</w:t>
      </w:r>
    </w:p>
    <w:p w:rsidR="00F24D43" w:rsidRDefault="00F24D43" w:rsidP="00F24D43">
      <w:pPr>
        <w:tabs>
          <w:tab w:val="left" w:pos="2520"/>
          <w:tab w:val="left" w:pos="3000"/>
        </w:tabs>
        <w:jc w:val="both"/>
        <w:rPr>
          <w:rFonts w:ascii="Times New Roman" w:hAnsi="Times New Roman"/>
          <w:sz w:val="28"/>
          <w:szCs w:val="28"/>
        </w:rPr>
      </w:pPr>
      <w:r>
        <w:rPr>
          <w:rFonts w:ascii="Times New Roman" w:hAnsi="Times New Roman"/>
          <w:sz w:val="28"/>
          <w:szCs w:val="28"/>
        </w:rPr>
        <w:t xml:space="preserve"> ссылка на видео</w:t>
      </w:r>
      <w:r>
        <w:rPr>
          <w:rFonts w:ascii="Times New Roman" w:hAnsi="Times New Roman"/>
          <w:sz w:val="28"/>
          <w:szCs w:val="28"/>
        </w:rPr>
        <w:tab/>
      </w:r>
      <w:r>
        <w:rPr>
          <w:rFonts w:ascii="Times New Roman" w:hAnsi="Times New Roman"/>
          <w:sz w:val="28"/>
          <w:szCs w:val="28"/>
        </w:rPr>
        <w:tab/>
      </w:r>
    </w:p>
    <w:p w:rsidR="00F24D43" w:rsidRDefault="00084E6E" w:rsidP="00F24D43">
      <w:pPr>
        <w:jc w:val="both"/>
      </w:pPr>
      <w:hyperlink r:id="rId17" w:history="1">
        <w:r w:rsidRPr="00286262">
          <w:rPr>
            <w:rStyle w:val="a3"/>
          </w:rPr>
          <w:t>https://youtu.be/impjKkPvWtw</w:t>
        </w:r>
      </w:hyperlink>
    </w:p>
    <w:p w:rsidR="00084E6E" w:rsidRDefault="00084E6E" w:rsidP="00F24D43">
      <w:pPr>
        <w:jc w:val="both"/>
        <w:rPr>
          <w:rFonts w:ascii="Times New Roman" w:hAnsi="Times New Roman"/>
          <w:sz w:val="28"/>
          <w:szCs w:val="28"/>
        </w:rPr>
      </w:pPr>
    </w:p>
    <w:p w:rsidR="00F24D43" w:rsidRDefault="00F24D43" w:rsidP="00F24D43">
      <w:pPr>
        <w:jc w:val="both"/>
        <w:rPr>
          <w:rFonts w:ascii="Times New Roman" w:hAnsi="Times New Roman"/>
          <w:sz w:val="28"/>
          <w:szCs w:val="28"/>
        </w:rPr>
      </w:pPr>
    </w:p>
    <w:p w:rsidR="00F24D43" w:rsidRDefault="00F24D43" w:rsidP="00F24D43"/>
    <w:p w:rsidR="00C97944" w:rsidRDefault="00C97944"/>
    <w:sectPr w:rsidR="00C9794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156BC"/>
    <w:multiLevelType w:val="hybridMultilevel"/>
    <w:tmpl w:val="83B41A9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23257C06"/>
    <w:multiLevelType w:val="multilevel"/>
    <w:tmpl w:val="727215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2C7"/>
    <w:rsid w:val="00084E6E"/>
    <w:rsid w:val="0020322E"/>
    <w:rsid w:val="004124A4"/>
    <w:rsid w:val="00C97944"/>
    <w:rsid w:val="00E369D4"/>
    <w:rsid w:val="00F24D43"/>
    <w:rsid w:val="00F622C7"/>
    <w:rsid w:val="00FE01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4D4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24D43"/>
    <w:rPr>
      <w:color w:val="0000FF" w:themeColor="hyperlink"/>
      <w:u w:val="single"/>
    </w:rPr>
  </w:style>
  <w:style w:type="paragraph" w:styleId="a4">
    <w:name w:val="Balloon Text"/>
    <w:basedOn w:val="a"/>
    <w:link w:val="a5"/>
    <w:uiPriority w:val="99"/>
    <w:semiHidden/>
    <w:unhideWhenUsed/>
    <w:rsid w:val="00F24D4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24D43"/>
    <w:rPr>
      <w:rFonts w:ascii="Tahoma" w:eastAsia="Calibri" w:hAnsi="Tahoma" w:cs="Tahoma"/>
      <w:sz w:val="16"/>
      <w:szCs w:val="16"/>
    </w:rPr>
  </w:style>
  <w:style w:type="paragraph" w:styleId="a6">
    <w:name w:val="Normal (Web)"/>
    <w:basedOn w:val="a"/>
    <w:uiPriority w:val="99"/>
    <w:semiHidden/>
    <w:unhideWhenUsed/>
    <w:rsid w:val="00F24D43"/>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4D4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24D43"/>
    <w:rPr>
      <w:color w:val="0000FF" w:themeColor="hyperlink"/>
      <w:u w:val="single"/>
    </w:rPr>
  </w:style>
  <w:style w:type="paragraph" w:styleId="a4">
    <w:name w:val="Balloon Text"/>
    <w:basedOn w:val="a"/>
    <w:link w:val="a5"/>
    <w:uiPriority w:val="99"/>
    <w:semiHidden/>
    <w:unhideWhenUsed/>
    <w:rsid w:val="00F24D4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24D43"/>
    <w:rPr>
      <w:rFonts w:ascii="Tahoma" w:eastAsia="Calibri" w:hAnsi="Tahoma" w:cs="Tahoma"/>
      <w:sz w:val="16"/>
      <w:szCs w:val="16"/>
    </w:rPr>
  </w:style>
  <w:style w:type="paragraph" w:styleId="a6">
    <w:name w:val="Normal (Web)"/>
    <w:basedOn w:val="a"/>
    <w:uiPriority w:val="99"/>
    <w:semiHidden/>
    <w:unhideWhenUsed/>
    <w:rsid w:val="00F24D43"/>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133702">
      <w:bodyDiv w:val="1"/>
      <w:marLeft w:val="0"/>
      <w:marRight w:val="0"/>
      <w:marTop w:val="0"/>
      <w:marBottom w:val="0"/>
      <w:divBdr>
        <w:top w:val="none" w:sz="0" w:space="0" w:color="auto"/>
        <w:left w:val="none" w:sz="0" w:space="0" w:color="auto"/>
        <w:bottom w:val="none" w:sz="0" w:space="0" w:color="auto"/>
        <w:right w:val="none" w:sz="0" w:space="0" w:color="auto"/>
      </w:divBdr>
    </w:div>
    <w:div w:id="999381124">
      <w:bodyDiv w:val="1"/>
      <w:marLeft w:val="0"/>
      <w:marRight w:val="0"/>
      <w:marTop w:val="0"/>
      <w:marBottom w:val="0"/>
      <w:divBdr>
        <w:top w:val="none" w:sz="0" w:space="0" w:color="auto"/>
        <w:left w:val="none" w:sz="0" w:space="0" w:color="auto"/>
        <w:bottom w:val="none" w:sz="0" w:space="0" w:color="auto"/>
        <w:right w:val="none" w:sz="0" w:space="0" w:color="auto"/>
      </w:divBdr>
    </w:div>
    <w:div w:id="1097096084">
      <w:bodyDiv w:val="1"/>
      <w:marLeft w:val="0"/>
      <w:marRight w:val="0"/>
      <w:marTop w:val="0"/>
      <w:marBottom w:val="0"/>
      <w:divBdr>
        <w:top w:val="none" w:sz="0" w:space="0" w:color="auto"/>
        <w:left w:val="none" w:sz="0" w:space="0" w:color="auto"/>
        <w:bottom w:val="none" w:sz="0" w:space="0" w:color="auto"/>
        <w:right w:val="none" w:sz="0" w:space="0" w:color="auto"/>
      </w:divBdr>
    </w:div>
    <w:div w:id="1184782798">
      <w:bodyDiv w:val="1"/>
      <w:marLeft w:val="0"/>
      <w:marRight w:val="0"/>
      <w:marTop w:val="0"/>
      <w:marBottom w:val="0"/>
      <w:divBdr>
        <w:top w:val="none" w:sz="0" w:space="0" w:color="auto"/>
        <w:left w:val="none" w:sz="0" w:space="0" w:color="auto"/>
        <w:bottom w:val="none" w:sz="0" w:space="0" w:color="auto"/>
        <w:right w:val="none" w:sz="0" w:space="0" w:color="auto"/>
      </w:divBdr>
    </w:div>
    <w:div w:id="1643847776">
      <w:bodyDiv w:val="1"/>
      <w:marLeft w:val="0"/>
      <w:marRight w:val="0"/>
      <w:marTop w:val="0"/>
      <w:marBottom w:val="0"/>
      <w:divBdr>
        <w:top w:val="none" w:sz="0" w:space="0" w:color="auto"/>
        <w:left w:val="none" w:sz="0" w:space="0" w:color="auto"/>
        <w:bottom w:val="none" w:sz="0" w:space="0" w:color="auto"/>
        <w:right w:val="none" w:sz="0" w:space="0" w:color="auto"/>
      </w:divBdr>
    </w:div>
    <w:div w:id="2121029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asn-xscNeLM" TargetMode="External"/><Relationship Id="rId13" Type="http://schemas.openxmlformats.org/officeDocument/2006/relationships/image" Target="media/image1.jpe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youtu.be/7oQ7Ae9o5V8" TargetMode="External"/><Relationship Id="rId12" Type="http://schemas.openxmlformats.org/officeDocument/2006/relationships/hyperlink" Target="https://youtu.be/AbbxQiodCY4" TargetMode="External"/><Relationship Id="rId17" Type="http://schemas.openxmlformats.org/officeDocument/2006/relationships/hyperlink" Target="https://youtu.be/impjKkPvWtw" TargetMode="External"/><Relationship Id="rId2" Type="http://schemas.openxmlformats.org/officeDocument/2006/relationships/styles" Target="styles.xml"/><Relationship Id="rId16" Type="http://schemas.openxmlformats.org/officeDocument/2006/relationships/hyperlink" Target="https://youtu.be/q_j3rDVrzTE" TargetMode="External"/><Relationship Id="rId1" Type="http://schemas.openxmlformats.org/officeDocument/2006/relationships/numbering" Target="numbering.xml"/><Relationship Id="rId6" Type="http://schemas.openxmlformats.org/officeDocument/2006/relationships/hyperlink" Target="https://youtu.be/z11k0RCVZyQ" TargetMode="External"/><Relationship Id="rId11" Type="http://schemas.openxmlformats.org/officeDocument/2006/relationships/hyperlink" Target="https://youtu.be/E25bBerGfro" TargetMode="Externa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hyperlink" Target="https://youtu.be/2lp7daZhsB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youtu.be/EpIuV6CFwQA" TargetMode="External"/><Relationship Id="rId14"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5</Pages>
  <Words>1078</Words>
  <Characters>6147</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Таня</dc:creator>
  <cp:keywords/>
  <dc:description/>
  <cp:lastModifiedBy>Таня</cp:lastModifiedBy>
  <cp:revision>2</cp:revision>
  <dcterms:created xsi:type="dcterms:W3CDTF">2020-11-12T08:37:00Z</dcterms:created>
  <dcterms:modified xsi:type="dcterms:W3CDTF">2020-11-12T09:39:00Z</dcterms:modified>
</cp:coreProperties>
</file>