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2C" w:rsidRDefault="00236F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по предмету " Основы изобразительной грамоты и рисования "1кл.</w:t>
      </w:r>
    </w:p>
    <w:p w:rsidR="009D7BC5" w:rsidRDefault="00005F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</w:t>
      </w:r>
      <w:r w:rsidR="009D7BC5">
        <w:rPr>
          <w:rFonts w:ascii="Times New Roman" w:hAnsi="Times New Roman" w:cs="Times New Roman"/>
          <w:sz w:val="32"/>
          <w:szCs w:val="32"/>
        </w:rPr>
        <w:t>: Тетерина Ольга Олеговна.</w:t>
      </w:r>
    </w:p>
    <w:p w:rsidR="00236F57" w:rsidRPr="00854FC7" w:rsidRDefault="00005F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задание (</w:t>
      </w:r>
      <w:bookmarkStart w:id="0" w:name="_GoBack"/>
      <w:bookmarkEnd w:id="0"/>
      <w:r w:rsidR="00236F57" w:rsidRPr="00854FC7">
        <w:rPr>
          <w:rFonts w:ascii="Times New Roman" w:hAnsi="Times New Roman" w:cs="Times New Roman"/>
          <w:b/>
          <w:sz w:val="32"/>
          <w:szCs w:val="32"/>
        </w:rPr>
        <w:t>2ч)</w:t>
      </w:r>
    </w:p>
    <w:p w:rsidR="00236F57" w:rsidRPr="009D7BC5" w:rsidRDefault="00236F57">
      <w:pPr>
        <w:rPr>
          <w:rFonts w:ascii="Times New Roman" w:hAnsi="Times New Roman" w:cs="Times New Roman"/>
          <w:sz w:val="28"/>
          <w:szCs w:val="28"/>
        </w:rPr>
      </w:pPr>
      <w:r w:rsidRPr="009D7BC5">
        <w:rPr>
          <w:rFonts w:ascii="Times New Roman" w:hAnsi="Times New Roman" w:cs="Times New Roman"/>
          <w:sz w:val="28"/>
          <w:szCs w:val="28"/>
        </w:rPr>
        <w:t>Знакомство с жанром натюрморта. Изображение праздничного стола</w:t>
      </w:r>
      <w:proofErr w:type="gramStart"/>
      <w:r w:rsidRPr="009D7B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6F57" w:rsidRPr="009D7BC5" w:rsidRDefault="00236F57">
      <w:pPr>
        <w:rPr>
          <w:rFonts w:ascii="Times New Roman" w:hAnsi="Times New Roman" w:cs="Times New Roman"/>
          <w:sz w:val="28"/>
          <w:szCs w:val="28"/>
        </w:rPr>
      </w:pPr>
      <w:r w:rsidRPr="009D7BC5">
        <w:rPr>
          <w:rFonts w:ascii="Times New Roman" w:hAnsi="Times New Roman" w:cs="Times New Roman"/>
          <w:sz w:val="28"/>
          <w:szCs w:val="28"/>
        </w:rPr>
        <w:t>Для того что бы приступить к практическому заданию нужно разобрать что же такое натюрморт.</w:t>
      </w:r>
    </w:p>
    <w:p w:rsidR="00236F57" w:rsidRPr="009D7BC5" w:rsidRDefault="00236F57">
      <w:pPr>
        <w:rPr>
          <w:rFonts w:ascii="Times New Roman" w:hAnsi="Times New Roman" w:cs="Times New Roman"/>
          <w:sz w:val="28"/>
          <w:szCs w:val="28"/>
        </w:rPr>
      </w:pPr>
      <w:r w:rsidRPr="009D7BC5">
        <w:rPr>
          <w:rFonts w:ascii="Times New Roman" w:hAnsi="Times New Roman" w:cs="Times New Roman"/>
          <w:sz w:val="28"/>
          <w:szCs w:val="28"/>
        </w:rPr>
        <w:t xml:space="preserve">Натюрмортом называют картины, на которых изображены фрукты, цветы, рыба и так далее. </w:t>
      </w:r>
      <w:proofErr w:type="gramStart"/>
      <w:r w:rsidRPr="009D7BC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D7BC5">
        <w:rPr>
          <w:rFonts w:ascii="Times New Roman" w:hAnsi="Times New Roman" w:cs="Times New Roman"/>
          <w:sz w:val="28"/>
          <w:szCs w:val="28"/>
        </w:rPr>
        <w:t xml:space="preserve"> захотелось вам нарисовать вазу с полевыми  цветами, а рядом - блюдо с яблоками, грушами, виноградом - великолепно, это будет очень красивый натюрморт. Появился натюрморт в Голландии в начале 17 века. Таким словом называли картины, на которых была изображена битая дичь. Позже слово «натюрморт» приобрело широкое значение. Темой для натюрмортов стали самые разные вещи, окружающие человека: цветы, посуда, книги. Все, что в жизни нас окружает - все это может быть героем натюрморта.</w:t>
      </w:r>
    </w:p>
    <w:p w:rsidR="00236F57" w:rsidRDefault="00236F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Примеры натюрморта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854FC7" w:rsidRDefault="00236F57" w:rsidP="00854FC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57475" cy="1714500"/>
            <wp:effectExtent l="19050" t="0" r="9525" b="0"/>
            <wp:docPr id="1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54FC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14625" cy="3025988"/>
            <wp:effectExtent l="19050" t="0" r="9525" b="0"/>
            <wp:docPr id="3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5483" cy="302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FC7" w:rsidRPr="009D7BC5" w:rsidRDefault="00854FC7" w:rsidP="00854FC7">
      <w:pPr>
        <w:jc w:val="both"/>
        <w:rPr>
          <w:rFonts w:ascii="Times New Roman" w:hAnsi="Times New Roman" w:cs="Times New Roman"/>
          <w:sz w:val="28"/>
          <w:szCs w:val="28"/>
        </w:rPr>
      </w:pPr>
      <w:r w:rsidRPr="009D7BC5">
        <w:rPr>
          <w:rFonts w:ascii="Times New Roman" w:hAnsi="Times New Roman" w:cs="Times New Roman"/>
          <w:sz w:val="28"/>
          <w:szCs w:val="28"/>
        </w:rPr>
        <w:t>Задача ребенка нарисовать натюрморт праздничного стола. Для начала нужно будет наметить поверхность стол</w:t>
      </w:r>
      <w:proofErr w:type="gramStart"/>
      <w:r w:rsidRPr="009D7BC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D7BC5">
        <w:rPr>
          <w:rFonts w:ascii="Times New Roman" w:hAnsi="Times New Roman" w:cs="Times New Roman"/>
          <w:sz w:val="28"/>
          <w:szCs w:val="28"/>
        </w:rPr>
        <w:t xml:space="preserve">на котором будут располагаться предметы).Потом приступить к </w:t>
      </w:r>
      <w:proofErr w:type="spellStart"/>
      <w:r w:rsidRPr="009D7BC5">
        <w:rPr>
          <w:rFonts w:ascii="Times New Roman" w:hAnsi="Times New Roman" w:cs="Times New Roman"/>
          <w:sz w:val="28"/>
          <w:szCs w:val="28"/>
        </w:rPr>
        <w:t>компановке</w:t>
      </w:r>
      <w:proofErr w:type="spellEnd"/>
      <w:r w:rsidRPr="009D7BC5">
        <w:rPr>
          <w:rFonts w:ascii="Times New Roman" w:hAnsi="Times New Roman" w:cs="Times New Roman"/>
          <w:sz w:val="28"/>
          <w:szCs w:val="28"/>
        </w:rPr>
        <w:t xml:space="preserve"> предметов. Ученик должен продумать что будет находиться у него на столе ( например кружки</w:t>
      </w:r>
      <w:proofErr w:type="gramStart"/>
      <w:r w:rsidRPr="009D7B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7BC5">
        <w:rPr>
          <w:rFonts w:ascii="Times New Roman" w:hAnsi="Times New Roman" w:cs="Times New Roman"/>
          <w:sz w:val="28"/>
          <w:szCs w:val="28"/>
        </w:rPr>
        <w:t xml:space="preserve"> </w:t>
      </w:r>
      <w:r w:rsidRPr="009D7BC5">
        <w:rPr>
          <w:rFonts w:ascii="Times New Roman" w:hAnsi="Times New Roman" w:cs="Times New Roman"/>
          <w:sz w:val="28"/>
          <w:szCs w:val="28"/>
        </w:rPr>
        <w:lastRenderedPageBreak/>
        <w:t xml:space="preserve">тарелочки с тортиком, ваза с цветами , фрукты и </w:t>
      </w:r>
      <w:proofErr w:type="spellStart"/>
      <w:r w:rsidRPr="009D7BC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D7BC5">
        <w:rPr>
          <w:rFonts w:ascii="Times New Roman" w:hAnsi="Times New Roman" w:cs="Times New Roman"/>
          <w:sz w:val="28"/>
          <w:szCs w:val="28"/>
        </w:rPr>
        <w:t>) не нужно рисовать много предметов и не берите сложные формы.</w:t>
      </w:r>
    </w:p>
    <w:p w:rsidR="00854FC7" w:rsidRDefault="00854FC7" w:rsidP="00854F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38500" cy="2428875"/>
            <wp:effectExtent l="19050" t="0" r="0" b="0"/>
            <wp:docPr id="4" name="Рисунок 3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9AB" w:rsidRPr="009D7BC5" w:rsidRDefault="00854FC7" w:rsidP="00854FC7">
      <w:pPr>
        <w:jc w:val="both"/>
        <w:rPr>
          <w:rFonts w:ascii="Times New Roman" w:hAnsi="Times New Roman" w:cs="Times New Roman"/>
          <w:sz w:val="28"/>
          <w:szCs w:val="28"/>
        </w:rPr>
      </w:pPr>
      <w:r w:rsidRPr="009D7BC5">
        <w:rPr>
          <w:rFonts w:ascii="Times New Roman" w:hAnsi="Times New Roman" w:cs="Times New Roman"/>
          <w:sz w:val="28"/>
          <w:szCs w:val="28"/>
        </w:rPr>
        <w:t>Для того что бы выполнить данное задание</w:t>
      </w:r>
      <w:proofErr w:type="gramStart"/>
      <w:r w:rsidRPr="009D7B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7BC5">
        <w:rPr>
          <w:rFonts w:ascii="Times New Roman" w:hAnsi="Times New Roman" w:cs="Times New Roman"/>
          <w:sz w:val="28"/>
          <w:szCs w:val="28"/>
        </w:rPr>
        <w:t xml:space="preserve"> нужно сначала нарисовать все карандашом , а выполнять в цвете либо гуашью, либо акварелью.</w:t>
      </w:r>
      <w:r w:rsidR="00BC79AB" w:rsidRPr="009D7BC5">
        <w:rPr>
          <w:rFonts w:ascii="Times New Roman" w:hAnsi="Times New Roman" w:cs="Times New Roman"/>
          <w:sz w:val="28"/>
          <w:szCs w:val="28"/>
        </w:rPr>
        <w:t xml:space="preserve"> Размер листа а</w:t>
      </w:r>
      <w:proofErr w:type="gramStart"/>
      <w:r w:rsidR="00BC79AB" w:rsidRPr="009D7BC5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854FC7" w:rsidRDefault="00854FC7" w:rsidP="00854FC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54FC7">
        <w:rPr>
          <w:rFonts w:ascii="Times New Roman" w:hAnsi="Times New Roman" w:cs="Times New Roman"/>
          <w:b/>
          <w:sz w:val="32"/>
          <w:szCs w:val="32"/>
        </w:rPr>
        <w:t xml:space="preserve">Задание 2. </w:t>
      </w:r>
      <w:proofErr w:type="gramStart"/>
      <w:r w:rsidRPr="00854FC7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854FC7">
        <w:rPr>
          <w:rFonts w:ascii="Times New Roman" w:hAnsi="Times New Roman" w:cs="Times New Roman"/>
          <w:b/>
          <w:sz w:val="32"/>
          <w:szCs w:val="32"/>
        </w:rPr>
        <w:t>2 ч)</w:t>
      </w:r>
    </w:p>
    <w:p w:rsidR="00854FC7" w:rsidRPr="009D7BC5" w:rsidRDefault="00BC79AB" w:rsidP="00854FC7">
      <w:pPr>
        <w:jc w:val="both"/>
        <w:rPr>
          <w:rFonts w:ascii="Times New Roman" w:hAnsi="Times New Roman" w:cs="Times New Roman"/>
          <w:sz w:val="28"/>
          <w:szCs w:val="28"/>
        </w:rPr>
      </w:pPr>
      <w:r w:rsidRPr="009D7BC5">
        <w:rPr>
          <w:rFonts w:ascii="Times New Roman" w:hAnsi="Times New Roman" w:cs="Times New Roman"/>
          <w:sz w:val="28"/>
          <w:szCs w:val="28"/>
        </w:rPr>
        <w:t>Изображение расписного пасхального яйца.</w:t>
      </w:r>
    </w:p>
    <w:p w:rsidR="00BC79AB" w:rsidRPr="009D7BC5" w:rsidRDefault="00BC79AB" w:rsidP="00BC79AB">
      <w:pPr>
        <w:pStyle w:val="a5"/>
        <w:rPr>
          <w:szCs w:val="28"/>
        </w:rPr>
      </w:pPr>
      <w:r w:rsidRPr="009D7BC5">
        <w:rPr>
          <w:szCs w:val="28"/>
        </w:rPr>
        <w:t xml:space="preserve">Практическая работа:  нарисовать яйцо и украсить его разными способами (можно </w:t>
      </w:r>
      <w:proofErr w:type="spellStart"/>
      <w:r w:rsidRPr="009D7BC5">
        <w:rPr>
          <w:szCs w:val="28"/>
        </w:rPr>
        <w:t>закомпоновать</w:t>
      </w:r>
      <w:proofErr w:type="spellEnd"/>
      <w:r w:rsidRPr="009D7BC5">
        <w:rPr>
          <w:szCs w:val="28"/>
        </w:rPr>
        <w:t xml:space="preserve"> несколько яиц на листе, и каждый по-своему украсить).</w:t>
      </w:r>
    </w:p>
    <w:p w:rsidR="00BC79AB" w:rsidRPr="009D7BC5" w:rsidRDefault="00BC79AB" w:rsidP="00BC79AB">
      <w:pPr>
        <w:pStyle w:val="a5"/>
        <w:rPr>
          <w:szCs w:val="28"/>
        </w:rPr>
      </w:pPr>
      <w:r w:rsidRPr="009D7BC5">
        <w:rPr>
          <w:szCs w:val="28"/>
        </w:rPr>
        <w:t>Материалы: восковые мелки и краски акварельные или цветные карандаши, пастель; широкая и тонкие кисти. Размер листа А</w:t>
      </w:r>
      <w:proofErr w:type="gramStart"/>
      <w:r w:rsidRPr="009D7BC5">
        <w:rPr>
          <w:szCs w:val="28"/>
        </w:rPr>
        <w:t>4</w:t>
      </w:r>
      <w:proofErr w:type="gramEnd"/>
      <w:r w:rsidRPr="009D7BC5">
        <w:rPr>
          <w:szCs w:val="28"/>
        </w:rPr>
        <w:t>.</w:t>
      </w:r>
    </w:p>
    <w:p w:rsidR="00BC79AB" w:rsidRPr="009D7BC5" w:rsidRDefault="00BC79AB" w:rsidP="00BC79AB">
      <w:pPr>
        <w:pStyle w:val="a5"/>
        <w:rPr>
          <w:szCs w:val="28"/>
        </w:rPr>
      </w:pPr>
    </w:p>
    <w:p w:rsidR="00BC79AB" w:rsidRDefault="00BC79AB" w:rsidP="00BC79AB">
      <w:pPr>
        <w:pStyle w:val="a5"/>
      </w:pPr>
      <w:r>
        <w:t>Примеры</w:t>
      </w:r>
      <w:proofErr w:type="gramStart"/>
      <w:r>
        <w:t xml:space="preserve"> :</w:t>
      </w:r>
      <w:proofErr w:type="gramEnd"/>
    </w:p>
    <w:p w:rsidR="00BC79AB" w:rsidRDefault="00BC79AB" w:rsidP="00BC79AB">
      <w:pPr>
        <w:pStyle w:val="a5"/>
        <w:jc w:val="center"/>
        <w:rPr>
          <w:b/>
        </w:rPr>
      </w:pPr>
      <w:r>
        <w:rPr>
          <w:b/>
          <w:noProof/>
          <w:snapToGrid/>
        </w:rPr>
        <w:drawing>
          <wp:inline distT="0" distB="0" distL="0" distR="0">
            <wp:extent cx="3990975" cy="2456017"/>
            <wp:effectExtent l="19050" t="0" r="9525" b="0"/>
            <wp:docPr id="7" name="Рисунок 6" descr="1kak_narisovat_pasxalnoe_yay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kak_narisovat_pasxalnoe_yayc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7048" cy="245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9AB" w:rsidRPr="00BC79AB" w:rsidRDefault="00BC79AB" w:rsidP="00BC79AB">
      <w:pPr>
        <w:pStyle w:val="a5"/>
        <w:jc w:val="center"/>
        <w:rPr>
          <w:b/>
        </w:rPr>
      </w:pPr>
      <w:r>
        <w:rPr>
          <w:b/>
          <w:noProof/>
          <w:snapToGrid/>
        </w:rPr>
        <w:lastRenderedPageBreak/>
        <w:drawing>
          <wp:inline distT="0" distB="0" distL="0" distR="0">
            <wp:extent cx="3552825" cy="4980792"/>
            <wp:effectExtent l="19050" t="0" r="9525" b="0"/>
            <wp:docPr id="8" name="Рисунок 7" descr="Пасхальные-Яйца-С-Простыми-Рисункам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хальные-Яйца-С-Простыми-Рисунками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248" cy="49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9AB" w:rsidRDefault="00BC79AB" w:rsidP="00BC7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9AB" w:rsidRPr="00C31581" w:rsidRDefault="00BC79AB" w:rsidP="00BC7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9AB" w:rsidRPr="00BC79AB" w:rsidRDefault="00BC79AB" w:rsidP="00854F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4FC7" w:rsidRDefault="00854FC7" w:rsidP="00854F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36F57" w:rsidRDefault="00236F57">
      <w:pPr>
        <w:rPr>
          <w:rFonts w:ascii="Times New Roman" w:hAnsi="Times New Roman" w:cs="Times New Roman"/>
          <w:sz w:val="32"/>
          <w:szCs w:val="32"/>
        </w:rPr>
      </w:pPr>
    </w:p>
    <w:sectPr w:rsidR="0023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F57"/>
    <w:rsid w:val="00005FEA"/>
    <w:rsid w:val="00236F57"/>
    <w:rsid w:val="005F0661"/>
    <w:rsid w:val="0061339B"/>
    <w:rsid w:val="0063522C"/>
    <w:rsid w:val="00854FC7"/>
    <w:rsid w:val="00924C98"/>
    <w:rsid w:val="009D7BC5"/>
    <w:rsid w:val="00B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79AB"/>
    <w:pPr>
      <w:spacing w:before="60"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C79AB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No Spacing"/>
    <w:uiPriority w:val="1"/>
    <w:qFormat/>
    <w:rsid w:val="0061339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2020-04-04T11:40:00Z</dcterms:created>
  <dcterms:modified xsi:type="dcterms:W3CDTF">2020-04-05T03:11:00Z</dcterms:modified>
</cp:coreProperties>
</file>